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FC" w:rsidRDefault="008677D9" w:rsidP="00DF71FC">
      <w:r w:rsidRPr="00293BB4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3EA860D" wp14:editId="17258A60">
            <wp:simplePos x="0" y="0"/>
            <wp:positionH relativeFrom="column">
              <wp:posOffset>-342900</wp:posOffset>
            </wp:positionH>
            <wp:positionV relativeFrom="paragraph">
              <wp:posOffset>-428625</wp:posOffset>
            </wp:positionV>
            <wp:extent cx="1104900" cy="1104900"/>
            <wp:effectExtent l="0" t="0" r="0" b="0"/>
            <wp:wrapNone/>
            <wp:docPr id="2" name="Imagen 2" descr="C:\Users\Tania\Downloads\FB_IMG_152447856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ia\Downloads\FB_IMG_1524478565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1F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A78E" wp14:editId="4818C1A3">
                <wp:simplePos x="0" y="0"/>
                <wp:positionH relativeFrom="column">
                  <wp:posOffset>161925</wp:posOffset>
                </wp:positionH>
                <wp:positionV relativeFrom="paragraph">
                  <wp:posOffset>-210185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71FC" w:rsidRDefault="00DF71FC" w:rsidP="00DF71FC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Horario de Ciencias I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II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Química</w:t>
                            </w:r>
                            <w:r w:rsidRPr="00F52D54"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F71FC" w:rsidRPr="00F52D54" w:rsidRDefault="00DF71FC" w:rsidP="00DF71FC">
                            <w:pPr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7030A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3º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0A78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.75pt;margin-top:-16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vF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vVR5JZYrphXnSc2CUtqjUsRuzOI9t1X6kLCYHcwhtm7wjbhi6kY/Fj3+bpiVGI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" filled="f" stroked="f">
                <v:textbox style="mso-fit-shape-to-text:t">
                  <w:txbxContent>
                    <w:p w:rsidR="00DF71FC" w:rsidRDefault="00DF71FC" w:rsidP="00DF71FC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Horario de Ciencias I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II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Química</w:t>
                      </w:r>
                      <w:r w:rsidRPr="00F52D54"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F71FC" w:rsidRPr="00F52D54" w:rsidRDefault="00DF71FC" w:rsidP="00DF71FC">
                      <w:pPr>
                        <w:jc w:val="center"/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7030A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3º B</w:t>
                      </w:r>
                    </w:p>
                  </w:txbxContent>
                </v:textbox>
              </v:shape>
            </w:pict>
          </mc:Fallback>
        </mc:AlternateContent>
      </w:r>
    </w:p>
    <w:p w:rsidR="00DF71FC" w:rsidRDefault="00DF71FC" w:rsidP="00DF71FC"/>
    <w:p w:rsidR="00DF71FC" w:rsidRDefault="00DF71FC" w:rsidP="00DF71FC"/>
    <w:p w:rsidR="00DF71FC" w:rsidRDefault="00DF71FC" w:rsidP="00DF71FC"/>
    <w:p w:rsidR="00DF71FC" w:rsidRDefault="00DF71FC" w:rsidP="00DF71FC"/>
    <w:p w:rsidR="00DF71FC" w:rsidRDefault="00DF71FC" w:rsidP="00DF71FC"/>
    <w:p w:rsidR="00DF71FC" w:rsidRDefault="00DF71FC" w:rsidP="00DF71FC"/>
    <w:p w:rsidR="00DF71FC" w:rsidRDefault="00DF71FC" w:rsidP="00DF71F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F71FC" w:rsidTr="00732A27">
        <w:tc>
          <w:tcPr>
            <w:tcW w:w="1471" w:type="dxa"/>
          </w:tcPr>
          <w:p w:rsidR="00DF71FC" w:rsidRDefault="00DF71FC" w:rsidP="00732A27">
            <w:r>
              <w:t>Horario</w:t>
            </w:r>
          </w:p>
        </w:tc>
        <w:tc>
          <w:tcPr>
            <w:tcW w:w="1471" w:type="dxa"/>
          </w:tcPr>
          <w:p w:rsidR="00DF71FC" w:rsidRDefault="00DF71FC" w:rsidP="00732A27">
            <w:r>
              <w:t xml:space="preserve">Lunes </w:t>
            </w:r>
          </w:p>
        </w:tc>
        <w:tc>
          <w:tcPr>
            <w:tcW w:w="1471" w:type="dxa"/>
          </w:tcPr>
          <w:p w:rsidR="00DF71FC" w:rsidRDefault="00DF71FC" w:rsidP="00732A27">
            <w:r>
              <w:t>Martes</w:t>
            </w:r>
          </w:p>
        </w:tc>
        <w:tc>
          <w:tcPr>
            <w:tcW w:w="1471" w:type="dxa"/>
          </w:tcPr>
          <w:p w:rsidR="00DF71FC" w:rsidRDefault="00DF71FC" w:rsidP="00732A27">
            <w:r>
              <w:t xml:space="preserve">Miércoles </w:t>
            </w:r>
          </w:p>
        </w:tc>
        <w:tc>
          <w:tcPr>
            <w:tcW w:w="1472" w:type="dxa"/>
          </w:tcPr>
          <w:p w:rsidR="00DF71FC" w:rsidRDefault="00DF71FC" w:rsidP="00732A27">
            <w:r>
              <w:t xml:space="preserve">Jueves </w:t>
            </w:r>
          </w:p>
        </w:tc>
        <w:tc>
          <w:tcPr>
            <w:tcW w:w="1472" w:type="dxa"/>
          </w:tcPr>
          <w:p w:rsidR="00DF71FC" w:rsidRDefault="00DF71FC" w:rsidP="00732A27">
            <w:r>
              <w:t>Viernes</w:t>
            </w:r>
          </w:p>
        </w:tc>
      </w:tr>
      <w:tr w:rsidR="00DF71FC" w:rsidTr="00732A27">
        <w:tc>
          <w:tcPr>
            <w:tcW w:w="1471" w:type="dxa"/>
          </w:tcPr>
          <w:p w:rsidR="00DF71FC" w:rsidRDefault="00DF71FC" w:rsidP="00732A27">
            <w:r>
              <w:t>8:00 - 9:00</w:t>
            </w:r>
          </w:p>
        </w:tc>
        <w:tc>
          <w:tcPr>
            <w:tcW w:w="1471" w:type="dxa"/>
          </w:tcPr>
          <w:p w:rsidR="00DF71FC" w:rsidRDefault="00DF71FC" w:rsidP="00732A27"/>
        </w:tc>
        <w:tc>
          <w:tcPr>
            <w:tcW w:w="1471" w:type="dxa"/>
          </w:tcPr>
          <w:p w:rsidR="00DF71FC" w:rsidRDefault="00DF71FC" w:rsidP="00732A27"/>
        </w:tc>
        <w:tc>
          <w:tcPr>
            <w:tcW w:w="1471" w:type="dxa"/>
            <w:vAlign w:val="center"/>
          </w:tcPr>
          <w:p w:rsidR="00DF71FC" w:rsidRDefault="00DF71FC" w:rsidP="00732A27">
            <w:pPr>
              <w:jc w:val="center"/>
            </w:pPr>
          </w:p>
        </w:tc>
        <w:tc>
          <w:tcPr>
            <w:tcW w:w="1472" w:type="dxa"/>
          </w:tcPr>
          <w:p w:rsidR="00DF71FC" w:rsidRDefault="00DF71FC" w:rsidP="00732A27"/>
        </w:tc>
        <w:tc>
          <w:tcPr>
            <w:tcW w:w="1472" w:type="dxa"/>
          </w:tcPr>
          <w:p w:rsidR="00DF71FC" w:rsidRDefault="00DF71FC" w:rsidP="00732A27"/>
        </w:tc>
      </w:tr>
      <w:tr w:rsidR="00DF71FC" w:rsidTr="00732A27">
        <w:tc>
          <w:tcPr>
            <w:tcW w:w="1471" w:type="dxa"/>
          </w:tcPr>
          <w:p w:rsidR="00DF71FC" w:rsidRDefault="00DF71FC" w:rsidP="00732A27">
            <w:r>
              <w:t>9:00 – 10:00</w:t>
            </w:r>
          </w:p>
        </w:tc>
        <w:tc>
          <w:tcPr>
            <w:tcW w:w="1471" w:type="dxa"/>
          </w:tcPr>
          <w:p w:rsidR="00DF71FC" w:rsidRDefault="00DF71FC" w:rsidP="00732A27"/>
        </w:tc>
        <w:tc>
          <w:tcPr>
            <w:tcW w:w="1471" w:type="dxa"/>
          </w:tcPr>
          <w:p w:rsidR="00DF71FC" w:rsidRDefault="00DF71FC" w:rsidP="00732A27"/>
        </w:tc>
        <w:tc>
          <w:tcPr>
            <w:tcW w:w="1471" w:type="dxa"/>
          </w:tcPr>
          <w:p w:rsidR="00DF71FC" w:rsidRDefault="00DF71FC" w:rsidP="00732A27">
            <w:r w:rsidRPr="00DF71FC">
              <w:t>Clase en línea</w:t>
            </w:r>
          </w:p>
        </w:tc>
        <w:tc>
          <w:tcPr>
            <w:tcW w:w="1472" w:type="dxa"/>
          </w:tcPr>
          <w:p w:rsidR="00DF71FC" w:rsidRDefault="00DF71FC" w:rsidP="00732A27"/>
        </w:tc>
        <w:tc>
          <w:tcPr>
            <w:tcW w:w="1472" w:type="dxa"/>
          </w:tcPr>
          <w:p w:rsidR="00DF71FC" w:rsidRDefault="00DF71FC" w:rsidP="00732A27"/>
        </w:tc>
      </w:tr>
      <w:tr w:rsidR="00DF71FC" w:rsidTr="00732A27">
        <w:tc>
          <w:tcPr>
            <w:tcW w:w="1471" w:type="dxa"/>
          </w:tcPr>
          <w:p w:rsidR="00DF71FC" w:rsidRDefault="00DF71FC" w:rsidP="00732A27">
            <w:r>
              <w:t>10:00 – 11:00</w:t>
            </w:r>
          </w:p>
        </w:tc>
        <w:tc>
          <w:tcPr>
            <w:tcW w:w="1471" w:type="dxa"/>
            <w:vAlign w:val="center"/>
          </w:tcPr>
          <w:p w:rsidR="00DF71FC" w:rsidRDefault="00DF71FC" w:rsidP="00732A27">
            <w:pPr>
              <w:jc w:val="center"/>
            </w:pPr>
          </w:p>
        </w:tc>
        <w:tc>
          <w:tcPr>
            <w:tcW w:w="1471" w:type="dxa"/>
            <w:vAlign w:val="center"/>
          </w:tcPr>
          <w:p w:rsidR="00DF71FC" w:rsidRDefault="00DF71FC" w:rsidP="00732A27">
            <w:pPr>
              <w:jc w:val="center"/>
            </w:pPr>
          </w:p>
        </w:tc>
        <w:tc>
          <w:tcPr>
            <w:tcW w:w="1471" w:type="dxa"/>
            <w:vAlign w:val="center"/>
          </w:tcPr>
          <w:p w:rsidR="00DF71FC" w:rsidRDefault="00DF71FC" w:rsidP="00732A27">
            <w:pPr>
              <w:jc w:val="center"/>
            </w:pPr>
          </w:p>
        </w:tc>
        <w:tc>
          <w:tcPr>
            <w:tcW w:w="1472" w:type="dxa"/>
            <w:vAlign w:val="center"/>
          </w:tcPr>
          <w:p w:rsidR="00DF71FC" w:rsidRDefault="00DF71FC" w:rsidP="00732A27">
            <w:pPr>
              <w:jc w:val="center"/>
            </w:pPr>
          </w:p>
        </w:tc>
        <w:tc>
          <w:tcPr>
            <w:tcW w:w="1472" w:type="dxa"/>
            <w:vAlign w:val="center"/>
          </w:tcPr>
          <w:p w:rsidR="00DF71FC" w:rsidRDefault="00DF71FC" w:rsidP="00732A27">
            <w:pPr>
              <w:jc w:val="center"/>
            </w:pPr>
          </w:p>
        </w:tc>
      </w:tr>
      <w:tr w:rsidR="00DF71FC" w:rsidTr="00732A27">
        <w:tc>
          <w:tcPr>
            <w:tcW w:w="1471" w:type="dxa"/>
          </w:tcPr>
          <w:p w:rsidR="00DF71FC" w:rsidRDefault="00DF71FC" w:rsidP="00732A27">
            <w:r>
              <w:t>11:00 – 12:00</w:t>
            </w:r>
          </w:p>
        </w:tc>
        <w:tc>
          <w:tcPr>
            <w:tcW w:w="1471" w:type="dxa"/>
          </w:tcPr>
          <w:p w:rsidR="00DF71FC" w:rsidRDefault="00AB06EC" w:rsidP="00732A27">
            <w:r w:rsidRPr="00DF71FC">
              <w:t>Clase en línea</w:t>
            </w:r>
          </w:p>
        </w:tc>
        <w:tc>
          <w:tcPr>
            <w:tcW w:w="1471" w:type="dxa"/>
          </w:tcPr>
          <w:p w:rsidR="00DF71FC" w:rsidRDefault="00AB06EC" w:rsidP="00732A27">
            <w:r w:rsidRPr="00DF71FC">
              <w:t>Clase en línea</w:t>
            </w:r>
          </w:p>
        </w:tc>
        <w:tc>
          <w:tcPr>
            <w:tcW w:w="1471" w:type="dxa"/>
          </w:tcPr>
          <w:p w:rsidR="00DF71FC" w:rsidRDefault="00DF71FC" w:rsidP="00732A27"/>
        </w:tc>
        <w:tc>
          <w:tcPr>
            <w:tcW w:w="1472" w:type="dxa"/>
          </w:tcPr>
          <w:p w:rsidR="00DF71FC" w:rsidRDefault="00AB06EC" w:rsidP="00732A27">
            <w:r>
              <w:t>C</w:t>
            </w:r>
            <w:r w:rsidR="00DF71FC" w:rsidRPr="00DF71FC">
              <w:t>lase en línea</w:t>
            </w:r>
          </w:p>
        </w:tc>
        <w:tc>
          <w:tcPr>
            <w:tcW w:w="1472" w:type="dxa"/>
          </w:tcPr>
          <w:p w:rsidR="00DF71FC" w:rsidRDefault="00DF71FC" w:rsidP="00732A27"/>
        </w:tc>
      </w:tr>
      <w:tr w:rsidR="00DF71FC" w:rsidTr="00732A27">
        <w:tc>
          <w:tcPr>
            <w:tcW w:w="1471" w:type="dxa"/>
          </w:tcPr>
          <w:p w:rsidR="00DF71FC" w:rsidRDefault="00DF71FC" w:rsidP="00732A27">
            <w:r>
              <w:t>12:00 – 13:00</w:t>
            </w:r>
          </w:p>
        </w:tc>
        <w:tc>
          <w:tcPr>
            <w:tcW w:w="1471" w:type="dxa"/>
            <w:vAlign w:val="center"/>
          </w:tcPr>
          <w:p w:rsidR="00DF71FC" w:rsidRDefault="00DF71FC" w:rsidP="00732A27">
            <w:pPr>
              <w:jc w:val="center"/>
            </w:pPr>
            <w:r>
              <w:t>Atención a padres de familia</w:t>
            </w:r>
          </w:p>
        </w:tc>
        <w:tc>
          <w:tcPr>
            <w:tcW w:w="1471" w:type="dxa"/>
          </w:tcPr>
          <w:p w:rsidR="00DF71FC" w:rsidRDefault="00DF71FC" w:rsidP="00732A27"/>
        </w:tc>
        <w:tc>
          <w:tcPr>
            <w:tcW w:w="1471" w:type="dxa"/>
          </w:tcPr>
          <w:p w:rsidR="00DF71FC" w:rsidRDefault="00DF71FC" w:rsidP="00732A27"/>
        </w:tc>
        <w:tc>
          <w:tcPr>
            <w:tcW w:w="1472" w:type="dxa"/>
          </w:tcPr>
          <w:p w:rsidR="00DF71FC" w:rsidRDefault="00DF71FC" w:rsidP="00732A27"/>
        </w:tc>
        <w:tc>
          <w:tcPr>
            <w:tcW w:w="1472" w:type="dxa"/>
          </w:tcPr>
          <w:p w:rsidR="00DF71FC" w:rsidRDefault="00DF71FC" w:rsidP="00732A27"/>
        </w:tc>
      </w:tr>
    </w:tbl>
    <w:p w:rsidR="00DF71FC" w:rsidRDefault="00DF71FC" w:rsidP="00DF71FC"/>
    <w:p w:rsidR="00DF71FC" w:rsidRPr="00F52D54" w:rsidRDefault="00DF71FC" w:rsidP="00DF71FC">
      <w:pPr>
        <w:jc w:val="both"/>
        <w:rPr>
          <w:b/>
          <w:sz w:val="28"/>
          <w:szCs w:val="28"/>
        </w:rPr>
      </w:pPr>
      <w:r w:rsidRPr="00F52D54">
        <w:rPr>
          <w:b/>
          <w:sz w:val="28"/>
          <w:szCs w:val="28"/>
        </w:rPr>
        <w:t xml:space="preserve">Nota: </w:t>
      </w:r>
    </w:p>
    <w:p w:rsidR="00AB06EC" w:rsidRDefault="00AB06EC" w:rsidP="00AB06EC">
      <w:pPr>
        <w:pStyle w:val="Prrafodelista"/>
        <w:numPr>
          <w:ilvl w:val="0"/>
          <w:numId w:val="1"/>
        </w:numPr>
        <w:jc w:val="both"/>
      </w:pPr>
      <w:r>
        <w:t xml:space="preserve">Las clases serán por zoom escribió </w:t>
      </w:r>
      <w:r w:rsidRPr="0069061E">
        <w:rPr>
          <w:b/>
        </w:rPr>
        <w:t>ID: 3203460918 y contraseña: 1aayUY</w:t>
      </w:r>
      <w:r>
        <w:rPr>
          <w:b/>
        </w:rPr>
        <w:t xml:space="preserve"> estas son permanentes.</w:t>
      </w:r>
    </w:p>
    <w:p w:rsidR="00AB06EC" w:rsidRDefault="00AB06EC" w:rsidP="00AB06EC">
      <w:pPr>
        <w:pStyle w:val="Prrafodelista"/>
        <w:numPr>
          <w:ilvl w:val="0"/>
          <w:numId w:val="1"/>
        </w:numPr>
        <w:jc w:val="both"/>
      </w:pPr>
      <w:r>
        <w:t>De lunes</w:t>
      </w:r>
      <w:r>
        <w:t xml:space="preserve"> a </w:t>
      </w:r>
      <w:r>
        <w:t>jueves serán clases en línea</w:t>
      </w:r>
    </w:p>
    <w:p w:rsidR="00AB06EC" w:rsidRPr="0069061E" w:rsidRDefault="00AB06EC" w:rsidP="00AB06EC">
      <w:pPr>
        <w:pStyle w:val="Prrafodelista"/>
        <w:numPr>
          <w:ilvl w:val="0"/>
          <w:numId w:val="1"/>
        </w:numPr>
        <w:jc w:val="both"/>
        <w:rPr>
          <w:rStyle w:val="Hipervnculo"/>
          <w:color w:val="auto"/>
          <w:u w:val="none"/>
        </w:rPr>
      </w:pPr>
      <w:r>
        <w:t xml:space="preserve">El día </w:t>
      </w:r>
      <w:r>
        <w:t>viernes</w:t>
      </w:r>
      <w:r>
        <w:t xml:space="preserve"> son actividades en el blog: </w:t>
      </w:r>
      <w:hyperlink r:id="rId6" w:history="1">
        <w:r>
          <w:rPr>
            <w:rStyle w:val="Hipervnculo"/>
          </w:rPr>
          <w:t>https://www.liceodelsur.com/secundaria</w:t>
        </w:r>
      </w:hyperlink>
    </w:p>
    <w:p w:rsidR="00AB06EC" w:rsidRDefault="00AB06EC" w:rsidP="00AB06EC">
      <w:pPr>
        <w:pStyle w:val="Prrafodelista"/>
        <w:numPr>
          <w:ilvl w:val="0"/>
          <w:numId w:val="1"/>
        </w:numPr>
        <w:jc w:val="both"/>
      </w:pPr>
      <w:r>
        <w:t xml:space="preserve">Para atención a padres de familia debe ser con cita previa solicitándola al correo: </w:t>
      </w:r>
      <w:hyperlink r:id="rId7" w:history="1">
        <w:r w:rsidRPr="000D0F4F">
          <w:rPr>
            <w:rStyle w:val="Hipervnculo"/>
          </w:rPr>
          <w:t>profa.tania@liceodelsur.com</w:t>
        </w:r>
      </w:hyperlink>
    </w:p>
    <w:p w:rsidR="00823021" w:rsidRDefault="00AB06EC">
      <w:bookmarkStart w:id="0" w:name="_GoBack"/>
      <w:bookmarkEnd w:id="0"/>
    </w:p>
    <w:sectPr w:rsidR="00823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400E7"/>
    <w:multiLevelType w:val="hybridMultilevel"/>
    <w:tmpl w:val="A1608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C"/>
    <w:rsid w:val="005D7451"/>
    <w:rsid w:val="00702499"/>
    <w:rsid w:val="008677D9"/>
    <w:rsid w:val="00AB06EC"/>
    <w:rsid w:val="00DF71FC"/>
    <w:rsid w:val="00E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4A4F0-EA00-4A82-B84C-EB66FC5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71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7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a.tania@liceodels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ceodelsur.com/secundar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4</cp:revision>
  <dcterms:created xsi:type="dcterms:W3CDTF">2020-08-15T23:10:00Z</dcterms:created>
  <dcterms:modified xsi:type="dcterms:W3CDTF">2020-09-03T15:13:00Z</dcterms:modified>
</cp:coreProperties>
</file>