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21" w:rsidRDefault="007075B9" w:rsidP="00DD72FF">
      <w:pPr>
        <w:jc w:val="both"/>
      </w:pPr>
      <w:r>
        <w:t>F</w:t>
      </w:r>
      <w:r w:rsidR="003346B7" w:rsidRPr="003346B7">
        <w:t xml:space="preserve">actores abióticos: son aquellos que no tienen vida </w:t>
      </w:r>
      <w:r w:rsidR="003346B7" w:rsidRPr="003346B7">
        <w:cr/>
        <w:t>y determinan las condiciones ambientales de cada región como:</w:t>
      </w:r>
      <w:r w:rsidR="003346B7" w:rsidRPr="003346B7">
        <w:cr/>
        <w:t>1. Suelo: capa superficial de la Tierra.</w:t>
      </w:r>
      <w:r w:rsidR="003346B7" w:rsidRPr="003346B7">
        <w:cr/>
        <w:t>2. Clima: determina la temperatura, precipitación, vientos, humedad, niebla, y nubosidad.</w:t>
      </w:r>
      <w:r w:rsidR="003346B7" w:rsidRPr="003346B7">
        <w:cr/>
        <w:t>3. Tiempo: son las condiciones  atmosféricas en un determinado lugar que cambian en días, horas y años.</w:t>
      </w:r>
      <w:r w:rsidR="003346B7" w:rsidRPr="003346B7">
        <w:cr/>
        <w:t xml:space="preserve">4. Agua: determina la distribución de los organismos, así como su sobrevivencia al agua. Esta se encuentra en forma líquida y </w:t>
      </w:r>
      <w:r w:rsidRPr="003346B7">
        <w:t>está</w:t>
      </w:r>
      <w:r w:rsidR="003346B7" w:rsidRPr="003346B7">
        <w:t xml:space="preserve"> en ríos, lagos, mares, en sólido esta se encuentra en el hielo, granizo o nieve, y en gaseoso </w:t>
      </w:r>
      <w:r w:rsidRPr="003346B7">
        <w:t>está</w:t>
      </w:r>
      <w:r w:rsidR="003346B7" w:rsidRPr="003346B7">
        <w:t xml:space="preserve"> en la humedad y nubosidad. </w:t>
      </w:r>
      <w:r w:rsidR="003346B7" w:rsidRPr="003346B7">
        <w:cr/>
        <w:t>5. Precipitación: cantidad de agua que cae de la atmosfera en forma de lluvia, granizo, nieve.</w:t>
      </w:r>
      <w:r w:rsidR="003346B7" w:rsidRPr="003346B7">
        <w:cr/>
        <w:t>6. Temperatura: sensación de frío o caliente en el ambiente.</w:t>
      </w: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  <w:r w:rsidRPr="00D5692E">
        <w:rPr>
          <w:highlight w:val="yellow"/>
        </w:rPr>
        <w:t xml:space="preserve">Factores bióticos: </w:t>
      </w:r>
      <w:r w:rsidRPr="00D5692E">
        <w:t>son aquellos que tienen vida, y estos se clasifican en: productores, consumidores y descomponedores, estos tres forman las cadenas tróficas o cadenas alimentarias, entre los tres intercambian materia y energía, de un organismo a otro.</w:t>
      </w:r>
    </w:p>
    <w:p w:rsidR="00DD72FF" w:rsidRDefault="00DD72FF" w:rsidP="00DD72FF">
      <w:pPr>
        <w:jc w:val="both"/>
      </w:pPr>
    </w:p>
    <w:p w:rsidR="00DD72FF" w:rsidRDefault="00DD72FF" w:rsidP="00DD72FF">
      <w:pPr>
        <w:jc w:val="both"/>
      </w:pPr>
      <w:r>
        <w:t>Nicho ecológico: función de un individuo,  en relación a la comunidad o nivel trófico.</w:t>
      </w:r>
    </w:p>
    <w:p w:rsidR="007075B9" w:rsidRDefault="007075B9" w:rsidP="00DD72FF">
      <w:pPr>
        <w:jc w:val="both"/>
      </w:pPr>
      <w:r>
        <w:t>Cada integrante de la red trófica ocupa un lugar específico y se denomina nivel trófico.</w:t>
      </w:r>
    </w:p>
    <w:p w:rsidR="007075B9" w:rsidRDefault="007075B9" w:rsidP="00DD72FF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86400" cy="3200400"/>
            <wp:effectExtent l="57150" t="38100" r="57150" b="7620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</w:p>
    <w:p w:rsidR="007075B9" w:rsidRDefault="007075B9" w:rsidP="00DD72FF">
      <w:pPr>
        <w:jc w:val="both"/>
      </w:pPr>
      <w:r>
        <w:t>1. Los productores son organismos autótrofos como las planta.</w:t>
      </w:r>
    </w:p>
    <w:p w:rsidR="007075B9" w:rsidRDefault="007075B9" w:rsidP="00DD72FF">
      <w:pPr>
        <w:jc w:val="both"/>
      </w:pPr>
      <w:r>
        <w:t>2. Los consumidores son organismos heterótrofos, y estos se c</w:t>
      </w:r>
      <w:r w:rsidR="00376A88">
        <w:t>lasifican según su alimentación</w:t>
      </w:r>
    </w:p>
    <w:p w:rsidR="00DD72FF" w:rsidRDefault="007075B9" w:rsidP="00DD72FF">
      <w:pPr>
        <w:pStyle w:val="Prrafodelista"/>
        <w:numPr>
          <w:ilvl w:val="0"/>
          <w:numId w:val="1"/>
        </w:numPr>
        <w:jc w:val="both"/>
      </w:pPr>
      <w:r>
        <w:lastRenderedPageBreak/>
        <w:t>Consumido</w:t>
      </w:r>
      <w:r w:rsidR="00376A88">
        <w:t>re</w:t>
      </w:r>
      <w:r>
        <w:t xml:space="preserve">s primario o herbívoro: </w:t>
      </w:r>
      <w:r w:rsidR="009D2F31">
        <w:t>se ali</w:t>
      </w:r>
      <w:r w:rsidR="00376A88">
        <w:t>m</w:t>
      </w:r>
      <w:r w:rsidR="009D2F31">
        <w:t xml:space="preserve">entan solo de las plantas, </w:t>
      </w:r>
      <w:r w:rsidR="00DD72FF">
        <w:t>por ejemplo el caballo, conejo, ciervos, ardillas, hormigas, grillos, etc.</w:t>
      </w:r>
    </w:p>
    <w:p w:rsidR="00DD72FF" w:rsidRDefault="00DD72FF" w:rsidP="00DD72FF">
      <w:pPr>
        <w:pStyle w:val="Prrafodelista"/>
        <w:numPr>
          <w:ilvl w:val="0"/>
          <w:numId w:val="1"/>
        </w:numPr>
        <w:jc w:val="both"/>
      </w:pPr>
      <w:r>
        <w:t>Consumidores secun</w:t>
      </w:r>
      <w:bookmarkStart w:id="0" w:name="_GoBack"/>
      <w:bookmarkEnd w:id="0"/>
      <w:r>
        <w:t>darios o carnívoros: son los que se alimentan de los herbívoros, es decir, se alimentan de otro ser vivo, por ejemplo el oso, zorro, león, tiburón, etc.</w:t>
      </w:r>
    </w:p>
    <w:p w:rsidR="00DD72FF" w:rsidRDefault="00DD72FF" w:rsidP="00DD72FF">
      <w:pPr>
        <w:pStyle w:val="Prrafodelista"/>
        <w:numPr>
          <w:ilvl w:val="0"/>
          <w:numId w:val="1"/>
        </w:numPr>
        <w:jc w:val="both"/>
      </w:pPr>
      <w:r>
        <w:t>Consumidores terciarios u omnívoros: su alimentación es carnívoro como herbívora, por ejemplo el hombre y el mapache.</w:t>
      </w:r>
    </w:p>
    <w:p w:rsidR="00DD72FF" w:rsidRDefault="00DD72FF" w:rsidP="00DD72FF">
      <w:pPr>
        <w:jc w:val="both"/>
      </w:pPr>
      <w:r>
        <w:t>3. los descomponedores, son microorganismo que transforman la materia de los animales y  plantas muertas en sustancias simples que se incorporan al suelo, por ejemplo los gusano, lombriz, etc.</w:t>
      </w:r>
    </w:p>
    <w:p w:rsidR="00DD72FF" w:rsidRDefault="00DD72FF" w:rsidP="00DD72FF">
      <w:pPr>
        <w:jc w:val="both"/>
      </w:pPr>
    </w:p>
    <w:p w:rsidR="00DD72FF" w:rsidRDefault="00DD72FF" w:rsidP="00DD72FF">
      <w:pPr>
        <w:jc w:val="both"/>
      </w:pPr>
    </w:p>
    <w:p w:rsidR="007075B9" w:rsidRDefault="00DD72FF" w:rsidP="00DD72FF">
      <w:pPr>
        <w:jc w:val="both"/>
      </w:pPr>
      <w:r>
        <w:t xml:space="preserve"> </w:t>
      </w:r>
    </w:p>
    <w:sectPr w:rsidR="00707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22A5F"/>
    <w:multiLevelType w:val="hybridMultilevel"/>
    <w:tmpl w:val="8B2A6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7"/>
    <w:rsid w:val="003346B7"/>
    <w:rsid w:val="00376A88"/>
    <w:rsid w:val="005B519D"/>
    <w:rsid w:val="005D7451"/>
    <w:rsid w:val="005F2090"/>
    <w:rsid w:val="00702499"/>
    <w:rsid w:val="007075B9"/>
    <w:rsid w:val="009D2F31"/>
    <w:rsid w:val="00D5692E"/>
    <w:rsid w:val="00D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80F7-7C02-4DC2-BA26-85053F6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7823CB-8552-4089-AE5B-67046FA10050}" type="doc">
      <dgm:prSet loTypeId="urn:microsoft.com/office/officeart/2005/8/layout/pyramid1" loCatId="pyramid" qsTypeId="urn:microsoft.com/office/officeart/2005/8/quickstyle/simple5" qsCatId="simple" csTypeId="urn:microsoft.com/office/officeart/2005/8/colors/colorful4" csCatId="colorful" phldr="1"/>
      <dgm:spPr/>
    </dgm:pt>
    <dgm:pt modelId="{63F68EE5-C7FB-4BB8-8DC3-B7C247DBF51F}">
      <dgm:prSet phldrT="[Texto]"/>
      <dgm:spPr/>
      <dgm:t>
        <a:bodyPr/>
        <a:lstStyle/>
        <a:p>
          <a:r>
            <a:rPr lang="es-MX"/>
            <a:t>Descomponedores (3)</a:t>
          </a:r>
        </a:p>
      </dgm:t>
    </dgm:pt>
    <dgm:pt modelId="{B8618355-ECCE-421E-93F9-320492A263E9}" type="parTrans" cxnId="{0993F917-D37B-4F75-824D-5D3B35F42CD5}">
      <dgm:prSet/>
      <dgm:spPr/>
      <dgm:t>
        <a:bodyPr/>
        <a:lstStyle/>
        <a:p>
          <a:endParaRPr lang="es-MX"/>
        </a:p>
      </dgm:t>
    </dgm:pt>
    <dgm:pt modelId="{726B5707-F488-4A35-A5ED-F642CF5084EA}" type="sibTrans" cxnId="{0993F917-D37B-4F75-824D-5D3B35F42CD5}">
      <dgm:prSet/>
      <dgm:spPr/>
      <dgm:t>
        <a:bodyPr/>
        <a:lstStyle/>
        <a:p>
          <a:endParaRPr lang="es-MX"/>
        </a:p>
      </dgm:t>
    </dgm:pt>
    <dgm:pt modelId="{AE29F92C-1938-48A0-9830-5698C9EE5C46}">
      <dgm:prSet phldrT="[Texto]"/>
      <dgm:spPr/>
      <dgm:t>
        <a:bodyPr/>
        <a:lstStyle/>
        <a:p>
          <a:r>
            <a:rPr lang="es-MX"/>
            <a:t>Consumidores (2)</a:t>
          </a:r>
        </a:p>
      </dgm:t>
    </dgm:pt>
    <dgm:pt modelId="{F1D28DE8-548C-4E3F-8813-838A7D9F9F18}" type="parTrans" cxnId="{8C2A0C44-F96D-4C86-BF16-B2F17E559466}">
      <dgm:prSet/>
      <dgm:spPr/>
      <dgm:t>
        <a:bodyPr/>
        <a:lstStyle/>
        <a:p>
          <a:endParaRPr lang="es-MX"/>
        </a:p>
      </dgm:t>
    </dgm:pt>
    <dgm:pt modelId="{6777475D-F232-4612-B192-A74B741D9616}" type="sibTrans" cxnId="{8C2A0C44-F96D-4C86-BF16-B2F17E559466}">
      <dgm:prSet/>
      <dgm:spPr/>
      <dgm:t>
        <a:bodyPr/>
        <a:lstStyle/>
        <a:p>
          <a:endParaRPr lang="es-MX"/>
        </a:p>
      </dgm:t>
    </dgm:pt>
    <dgm:pt modelId="{09846040-CC51-4EFD-B445-6BDA3C88B811}">
      <dgm:prSet phldrT="[Texto]"/>
      <dgm:spPr/>
      <dgm:t>
        <a:bodyPr/>
        <a:lstStyle/>
        <a:p>
          <a:r>
            <a:rPr lang="es-MX"/>
            <a:t>Productores (1)</a:t>
          </a:r>
        </a:p>
      </dgm:t>
    </dgm:pt>
    <dgm:pt modelId="{E70167CC-B264-4291-88E3-A9CF41975B81}" type="parTrans" cxnId="{BEC5E113-5138-4D7D-A9FB-6441F7CA2E95}">
      <dgm:prSet/>
      <dgm:spPr/>
      <dgm:t>
        <a:bodyPr/>
        <a:lstStyle/>
        <a:p>
          <a:endParaRPr lang="es-MX"/>
        </a:p>
      </dgm:t>
    </dgm:pt>
    <dgm:pt modelId="{F81836FF-DD57-44B4-9263-4485179EF46F}" type="sibTrans" cxnId="{BEC5E113-5138-4D7D-A9FB-6441F7CA2E95}">
      <dgm:prSet/>
      <dgm:spPr/>
      <dgm:t>
        <a:bodyPr/>
        <a:lstStyle/>
        <a:p>
          <a:endParaRPr lang="es-MX"/>
        </a:p>
      </dgm:t>
    </dgm:pt>
    <dgm:pt modelId="{E5309CB2-28D2-41E5-83F9-2EF85363C4EB}" type="pres">
      <dgm:prSet presAssocID="{3D7823CB-8552-4089-AE5B-67046FA10050}" presName="Name0" presStyleCnt="0">
        <dgm:presLayoutVars>
          <dgm:dir/>
          <dgm:animLvl val="lvl"/>
          <dgm:resizeHandles val="exact"/>
        </dgm:presLayoutVars>
      </dgm:prSet>
      <dgm:spPr/>
    </dgm:pt>
    <dgm:pt modelId="{5B61C5BF-77D0-4FF7-8C55-E3EF17C161C5}" type="pres">
      <dgm:prSet presAssocID="{63F68EE5-C7FB-4BB8-8DC3-B7C247DBF51F}" presName="Name8" presStyleCnt="0"/>
      <dgm:spPr/>
    </dgm:pt>
    <dgm:pt modelId="{C5A552D1-D1D8-42EF-A825-F1CA299D7A74}" type="pres">
      <dgm:prSet presAssocID="{63F68EE5-C7FB-4BB8-8DC3-B7C247DBF51F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ECA66EA-1609-4AA9-B238-177AEB427C63}" type="pres">
      <dgm:prSet presAssocID="{63F68EE5-C7FB-4BB8-8DC3-B7C247DBF51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8648BD7-2A87-4907-9944-225953ECD3C6}" type="pres">
      <dgm:prSet presAssocID="{AE29F92C-1938-48A0-9830-5698C9EE5C46}" presName="Name8" presStyleCnt="0"/>
      <dgm:spPr/>
    </dgm:pt>
    <dgm:pt modelId="{D6024F0D-A912-4FBB-8E39-B8F2A3658754}" type="pres">
      <dgm:prSet presAssocID="{AE29F92C-1938-48A0-9830-5698C9EE5C46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76ED515-EBBD-4692-B7B7-84120540E402}" type="pres">
      <dgm:prSet presAssocID="{AE29F92C-1938-48A0-9830-5698C9EE5C4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7DE5B2D-D2D1-4638-887D-B18443874922}" type="pres">
      <dgm:prSet presAssocID="{09846040-CC51-4EFD-B445-6BDA3C88B811}" presName="Name8" presStyleCnt="0"/>
      <dgm:spPr/>
    </dgm:pt>
    <dgm:pt modelId="{11EA2A18-C7F0-4F52-ACC1-6C8B95F63159}" type="pres">
      <dgm:prSet presAssocID="{09846040-CC51-4EFD-B445-6BDA3C88B811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D43B15C-CF12-478C-897C-31AC55C8A4F9}" type="pres">
      <dgm:prSet presAssocID="{09846040-CC51-4EFD-B445-6BDA3C88B81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A509C9B7-14EC-4CF3-A75C-0B8B4FE086F7}" type="presOf" srcId="{63F68EE5-C7FB-4BB8-8DC3-B7C247DBF51F}" destId="{C5A552D1-D1D8-42EF-A825-F1CA299D7A74}" srcOrd="0" destOrd="0" presId="urn:microsoft.com/office/officeart/2005/8/layout/pyramid1"/>
    <dgm:cxn modelId="{066F3D79-ADD7-4FFD-BDB9-44DF190B62DD}" type="presOf" srcId="{AE29F92C-1938-48A0-9830-5698C9EE5C46}" destId="{176ED515-EBBD-4692-B7B7-84120540E402}" srcOrd="1" destOrd="0" presId="urn:microsoft.com/office/officeart/2005/8/layout/pyramid1"/>
    <dgm:cxn modelId="{F79DB359-35FB-49E5-A22D-A74CD4A56446}" type="presOf" srcId="{63F68EE5-C7FB-4BB8-8DC3-B7C247DBF51F}" destId="{5ECA66EA-1609-4AA9-B238-177AEB427C63}" srcOrd="1" destOrd="0" presId="urn:microsoft.com/office/officeart/2005/8/layout/pyramid1"/>
    <dgm:cxn modelId="{667AAA57-C9BD-4024-BEF8-811458E5629A}" type="presOf" srcId="{3D7823CB-8552-4089-AE5B-67046FA10050}" destId="{E5309CB2-28D2-41E5-83F9-2EF85363C4EB}" srcOrd="0" destOrd="0" presId="urn:microsoft.com/office/officeart/2005/8/layout/pyramid1"/>
    <dgm:cxn modelId="{5D954494-582E-4CE7-B8DF-781353470FBA}" type="presOf" srcId="{AE29F92C-1938-48A0-9830-5698C9EE5C46}" destId="{D6024F0D-A912-4FBB-8E39-B8F2A3658754}" srcOrd="0" destOrd="0" presId="urn:microsoft.com/office/officeart/2005/8/layout/pyramid1"/>
    <dgm:cxn modelId="{8C2A0C44-F96D-4C86-BF16-B2F17E559466}" srcId="{3D7823CB-8552-4089-AE5B-67046FA10050}" destId="{AE29F92C-1938-48A0-9830-5698C9EE5C46}" srcOrd="1" destOrd="0" parTransId="{F1D28DE8-548C-4E3F-8813-838A7D9F9F18}" sibTransId="{6777475D-F232-4612-B192-A74B741D9616}"/>
    <dgm:cxn modelId="{A3A27921-84DA-4912-8D2F-AB05D743C7ED}" type="presOf" srcId="{09846040-CC51-4EFD-B445-6BDA3C88B811}" destId="{11EA2A18-C7F0-4F52-ACC1-6C8B95F63159}" srcOrd="0" destOrd="0" presId="urn:microsoft.com/office/officeart/2005/8/layout/pyramid1"/>
    <dgm:cxn modelId="{829CE7BB-780E-4091-988A-4861FC04EE65}" type="presOf" srcId="{09846040-CC51-4EFD-B445-6BDA3C88B811}" destId="{CD43B15C-CF12-478C-897C-31AC55C8A4F9}" srcOrd="1" destOrd="0" presId="urn:microsoft.com/office/officeart/2005/8/layout/pyramid1"/>
    <dgm:cxn modelId="{BEC5E113-5138-4D7D-A9FB-6441F7CA2E95}" srcId="{3D7823CB-8552-4089-AE5B-67046FA10050}" destId="{09846040-CC51-4EFD-B445-6BDA3C88B811}" srcOrd="2" destOrd="0" parTransId="{E70167CC-B264-4291-88E3-A9CF41975B81}" sibTransId="{F81836FF-DD57-44B4-9263-4485179EF46F}"/>
    <dgm:cxn modelId="{0993F917-D37B-4F75-824D-5D3B35F42CD5}" srcId="{3D7823CB-8552-4089-AE5B-67046FA10050}" destId="{63F68EE5-C7FB-4BB8-8DC3-B7C247DBF51F}" srcOrd="0" destOrd="0" parTransId="{B8618355-ECCE-421E-93F9-320492A263E9}" sibTransId="{726B5707-F488-4A35-A5ED-F642CF5084EA}"/>
    <dgm:cxn modelId="{7F2B2C91-E2E2-44EE-9FA2-9B7515C55790}" type="presParOf" srcId="{E5309CB2-28D2-41E5-83F9-2EF85363C4EB}" destId="{5B61C5BF-77D0-4FF7-8C55-E3EF17C161C5}" srcOrd="0" destOrd="0" presId="urn:microsoft.com/office/officeart/2005/8/layout/pyramid1"/>
    <dgm:cxn modelId="{06652F92-4222-457B-AD80-6446DE9E522F}" type="presParOf" srcId="{5B61C5BF-77D0-4FF7-8C55-E3EF17C161C5}" destId="{C5A552D1-D1D8-42EF-A825-F1CA299D7A74}" srcOrd="0" destOrd="0" presId="urn:microsoft.com/office/officeart/2005/8/layout/pyramid1"/>
    <dgm:cxn modelId="{B339B1DE-FDAF-4E67-8530-2E7B7FA28657}" type="presParOf" srcId="{5B61C5BF-77D0-4FF7-8C55-E3EF17C161C5}" destId="{5ECA66EA-1609-4AA9-B238-177AEB427C63}" srcOrd="1" destOrd="0" presId="urn:microsoft.com/office/officeart/2005/8/layout/pyramid1"/>
    <dgm:cxn modelId="{316F8C39-074C-4FDD-90E9-D1563A2CAEB8}" type="presParOf" srcId="{E5309CB2-28D2-41E5-83F9-2EF85363C4EB}" destId="{18648BD7-2A87-4907-9944-225953ECD3C6}" srcOrd="1" destOrd="0" presId="urn:microsoft.com/office/officeart/2005/8/layout/pyramid1"/>
    <dgm:cxn modelId="{E04EAB3B-8E5A-41DF-80F2-0335B943CCF5}" type="presParOf" srcId="{18648BD7-2A87-4907-9944-225953ECD3C6}" destId="{D6024F0D-A912-4FBB-8E39-B8F2A3658754}" srcOrd="0" destOrd="0" presId="urn:microsoft.com/office/officeart/2005/8/layout/pyramid1"/>
    <dgm:cxn modelId="{0F8B6B26-D268-4ABB-A479-8FEEEB703316}" type="presParOf" srcId="{18648BD7-2A87-4907-9944-225953ECD3C6}" destId="{176ED515-EBBD-4692-B7B7-84120540E402}" srcOrd="1" destOrd="0" presId="urn:microsoft.com/office/officeart/2005/8/layout/pyramid1"/>
    <dgm:cxn modelId="{D4B00AFB-936B-4205-889A-E38A76D06F46}" type="presParOf" srcId="{E5309CB2-28D2-41E5-83F9-2EF85363C4EB}" destId="{87DE5B2D-D2D1-4638-887D-B18443874922}" srcOrd="2" destOrd="0" presId="urn:microsoft.com/office/officeart/2005/8/layout/pyramid1"/>
    <dgm:cxn modelId="{30F7C2A0-770B-42C0-92FD-4B89E140B563}" type="presParOf" srcId="{87DE5B2D-D2D1-4638-887D-B18443874922}" destId="{11EA2A18-C7F0-4F52-ACC1-6C8B95F63159}" srcOrd="0" destOrd="0" presId="urn:microsoft.com/office/officeart/2005/8/layout/pyramid1"/>
    <dgm:cxn modelId="{D73E5D6E-C321-4DB1-970A-B8E656076BEA}" type="presParOf" srcId="{87DE5B2D-D2D1-4638-887D-B18443874922}" destId="{CD43B15C-CF12-478C-897C-31AC55C8A4F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552D1-D1D8-42EF-A825-F1CA299D7A74}">
      <dsp:nvSpPr>
        <dsp:cNvPr id="0" name=""/>
        <dsp:cNvSpPr/>
      </dsp:nvSpPr>
      <dsp:spPr>
        <a:xfrm>
          <a:off x="1828800" y="0"/>
          <a:ext cx="1828800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Descomponedores (3)</a:t>
          </a:r>
        </a:p>
      </dsp:txBody>
      <dsp:txXfrm>
        <a:off x="1828800" y="0"/>
        <a:ext cx="1828800" cy="1066800"/>
      </dsp:txXfrm>
    </dsp:sp>
    <dsp:sp modelId="{D6024F0D-A912-4FBB-8E39-B8F2A3658754}">
      <dsp:nvSpPr>
        <dsp:cNvPr id="0" name=""/>
        <dsp:cNvSpPr/>
      </dsp:nvSpPr>
      <dsp:spPr>
        <a:xfrm>
          <a:off x="914400" y="1066800"/>
          <a:ext cx="3657600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Consumidores (2)</a:t>
          </a:r>
        </a:p>
      </dsp:txBody>
      <dsp:txXfrm>
        <a:off x="1554480" y="1066800"/>
        <a:ext cx="2377440" cy="1066800"/>
      </dsp:txXfrm>
    </dsp:sp>
    <dsp:sp modelId="{11EA2A18-C7F0-4F52-ACC1-6C8B95F63159}">
      <dsp:nvSpPr>
        <dsp:cNvPr id="0" name=""/>
        <dsp:cNvSpPr/>
      </dsp:nvSpPr>
      <dsp:spPr>
        <a:xfrm>
          <a:off x="0" y="2133600"/>
          <a:ext cx="5486400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Productores (1)</a:t>
          </a:r>
        </a:p>
      </dsp:txBody>
      <dsp:txXfrm>
        <a:off x="960119" y="2133600"/>
        <a:ext cx="3566160" cy="106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2020-10-05T14:47:00Z</dcterms:created>
  <dcterms:modified xsi:type="dcterms:W3CDTF">2020-10-07T15:49:00Z</dcterms:modified>
</cp:coreProperties>
</file>