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0116" w:rsidRPr="00AD7051" w:rsidRDefault="00110116" w:rsidP="00110116">
      <w:pPr>
        <w:spacing w:after="0" w:line="240" w:lineRule="auto"/>
        <w:rPr>
          <w:rFonts w:ascii="Arial" w:hAnsi="Arial" w:cs="Arial"/>
          <w:b/>
          <w:color w:val="0070C0"/>
          <w:sz w:val="32"/>
          <w:szCs w:val="32"/>
        </w:rPr>
      </w:pPr>
      <w:r w:rsidRPr="00AD7051">
        <w:rPr>
          <w:rFonts w:ascii="Arial" w:hAnsi="Arial" w:cs="Arial"/>
          <w:b/>
          <w:color w:val="0070C0"/>
          <w:sz w:val="32"/>
          <w:szCs w:val="32"/>
        </w:rPr>
        <w:t xml:space="preserve">RECORDATORIO PARA PREPARAR EVALUACIÓN PARCIAL ENERO-FEBRERO </w:t>
      </w:r>
    </w:p>
    <w:p w:rsidR="00110116" w:rsidRPr="00AD7051" w:rsidRDefault="00110116" w:rsidP="00110116">
      <w:pPr>
        <w:spacing w:after="0" w:line="240" w:lineRule="auto"/>
        <w:rPr>
          <w:rFonts w:ascii="Arial" w:hAnsi="Arial" w:cs="Arial"/>
          <w:b/>
          <w:color w:val="0070C0"/>
          <w:sz w:val="32"/>
          <w:szCs w:val="32"/>
        </w:rPr>
      </w:pPr>
      <w:r w:rsidRPr="00AD7051">
        <w:rPr>
          <w:rFonts w:ascii="Arial" w:hAnsi="Arial" w:cs="Arial"/>
          <w:b/>
          <w:color w:val="0070C0"/>
          <w:sz w:val="32"/>
          <w:szCs w:val="32"/>
        </w:rPr>
        <w:t xml:space="preserve">GRUPO DE 5° AÑO </w:t>
      </w:r>
    </w:p>
    <w:p w:rsidR="00110116" w:rsidRPr="005D5BD8" w:rsidRDefault="00EF624F" w:rsidP="00110116">
      <w:pPr>
        <w:spacing w:after="0" w:line="240" w:lineRule="auto"/>
        <w:rPr>
          <w:rFonts w:ascii="Arial" w:hAnsi="Arial" w:cs="Arial"/>
          <w:b/>
          <w:color w:val="FF0000"/>
          <w:sz w:val="32"/>
          <w:szCs w:val="32"/>
        </w:rPr>
      </w:pPr>
      <w:r>
        <w:rPr>
          <w:rFonts w:ascii="Arial" w:hAnsi="Arial" w:cs="Arial"/>
          <w:b/>
          <w:color w:val="FF0000"/>
          <w:sz w:val="32"/>
          <w:szCs w:val="32"/>
        </w:rPr>
        <w:t>GEOGRAFÍA (EVALUADA)</w:t>
      </w:r>
    </w:p>
    <w:p w:rsidR="00110116" w:rsidRDefault="00EF624F" w:rsidP="001101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7030A0"/>
          <w:sz w:val="32"/>
          <w:szCs w:val="32"/>
          <w:shd w:val="clear" w:color="auto" w:fill="FFFFFF"/>
        </w:rPr>
      </w:pPr>
      <w:r>
        <w:rPr>
          <w:rFonts w:ascii="Arial" w:hAnsi="Arial" w:cs="Arial"/>
          <w:b/>
          <w:color w:val="7030A0"/>
          <w:sz w:val="32"/>
          <w:szCs w:val="32"/>
          <w:shd w:val="clear" w:color="auto" w:fill="FFFFFF"/>
        </w:rPr>
        <w:t>CIENCIAS NATURALES (EVALUADA)</w:t>
      </w:r>
    </w:p>
    <w:p w:rsidR="00110116" w:rsidRPr="007D6113" w:rsidRDefault="00110116" w:rsidP="00AF7E64">
      <w:pPr>
        <w:spacing w:after="0" w:line="240" w:lineRule="auto"/>
        <w:rPr>
          <w:sz w:val="32"/>
          <w:szCs w:val="32"/>
        </w:rPr>
      </w:pPr>
      <w:r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>M</w:t>
      </w:r>
      <w:r w:rsidR="00AD7051"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 xml:space="preserve"> </w:t>
      </w:r>
      <w:r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>A</w:t>
      </w:r>
      <w:r w:rsidR="00AD7051"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 xml:space="preserve"> </w:t>
      </w:r>
      <w:r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>T</w:t>
      </w:r>
      <w:r w:rsidR="00AD7051"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 xml:space="preserve"> </w:t>
      </w:r>
      <w:r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>E</w:t>
      </w:r>
      <w:r w:rsidR="00AD7051"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 xml:space="preserve"> </w:t>
      </w:r>
      <w:r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>M</w:t>
      </w:r>
      <w:r w:rsidR="00AD7051"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 xml:space="preserve"> </w:t>
      </w:r>
      <w:r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>Á</w:t>
      </w:r>
      <w:r w:rsidR="00AD7051"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 xml:space="preserve"> </w:t>
      </w:r>
      <w:r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>T</w:t>
      </w:r>
      <w:r w:rsidR="00AD7051"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 xml:space="preserve"> </w:t>
      </w:r>
      <w:r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>I</w:t>
      </w:r>
      <w:r w:rsidR="00AD7051"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 xml:space="preserve"> </w:t>
      </w:r>
      <w:r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>C</w:t>
      </w:r>
      <w:r w:rsidR="00AD7051"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 xml:space="preserve"> </w:t>
      </w:r>
      <w:r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>A</w:t>
      </w:r>
      <w:r w:rsidR="00AD7051"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 xml:space="preserve"> </w:t>
      </w:r>
      <w:r w:rsidRPr="007D6113">
        <w:rPr>
          <w:rFonts w:ascii="Arial" w:hAnsi="Arial" w:cs="Arial"/>
          <w:b/>
          <w:color w:val="00B050"/>
          <w:sz w:val="32"/>
          <w:szCs w:val="32"/>
          <w:shd w:val="clear" w:color="auto" w:fill="FFFFFF"/>
        </w:rPr>
        <w:t>S</w:t>
      </w:r>
    </w:p>
    <w:p w:rsidR="00EF624F" w:rsidRPr="00EF624F" w:rsidRDefault="00EF624F" w:rsidP="00AF7E64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EF624F">
        <w:rPr>
          <w:rFonts w:ascii="Arial" w:hAnsi="Arial" w:cs="Arial"/>
          <w:b/>
          <w:sz w:val="24"/>
          <w:szCs w:val="24"/>
        </w:rPr>
        <w:t>¿Qué es un sistema de numeración?</w:t>
      </w:r>
    </w:p>
    <w:p w:rsidR="00EF624F" w:rsidRPr="00EF624F" w:rsidRDefault="00EF624F" w:rsidP="00EF624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202122"/>
          <w:sz w:val="24"/>
          <w:szCs w:val="24"/>
          <w:shd w:val="clear" w:color="auto" w:fill="FFFFFF"/>
        </w:rPr>
      </w:pPr>
      <w:r w:rsidRPr="00EF624F">
        <w:rPr>
          <w:rFonts w:ascii="Arial" w:hAnsi="Arial" w:cs="Arial"/>
          <w:color w:val="202122"/>
          <w:sz w:val="24"/>
          <w:szCs w:val="24"/>
          <w:shd w:val="clear" w:color="auto" w:fill="FFFFFF"/>
        </w:rPr>
        <w:t>Se conoce como un </w:t>
      </w:r>
      <w:r w:rsidRPr="00EF624F">
        <w:rPr>
          <w:rFonts w:ascii="Arial" w:hAnsi="Arial" w:cs="Arial"/>
          <w:b/>
          <w:bCs/>
          <w:color w:val="202122"/>
          <w:sz w:val="24"/>
          <w:szCs w:val="24"/>
          <w:shd w:val="clear" w:color="auto" w:fill="FFFFFF"/>
        </w:rPr>
        <w:t>sistema de numeración</w:t>
      </w:r>
      <w:r w:rsidRPr="00EF624F">
        <w:rPr>
          <w:rFonts w:ascii="Arial" w:hAnsi="Arial" w:cs="Arial"/>
          <w:color w:val="202122"/>
          <w:sz w:val="24"/>
          <w:szCs w:val="24"/>
          <w:shd w:val="clear" w:color="auto" w:fill="FFFFFF"/>
        </w:rPr>
        <w:t> un conjunto finito de símbolos que se emplea con algún método para asignar numerales, o símbolos numéricos, a los números. Hay diversos sistemas que han sido, o son actualmente empleados.</w:t>
      </w:r>
    </w:p>
    <w:p w:rsidR="00EF624F" w:rsidRPr="00EF624F" w:rsidRDefault="00EF624F" w:rsidP="00EF624F">
      <w:pPr>
        <w:spacing w:after="0" w:line="240" w:lineRule="auto"/>
        <w:jc w:val="both"/>
        <w:outlineLvl w:val="0"/>
        <w:rPr>
          <w:rFonts w:ascii="Arial" w:eastAsia="Times New Roman" w:hAnsi="Arial" w:cs="Arial"/>
          <w:b/>
          <w:kern w:val="36"/>
          <w:sz w:val="24"/>
          <w:szCs w:val="24"/>
          <w:lang w:eastAsia="es-MX"/>
        </w:rPr>
      </w:pPr>
      <w:r w:rsidRPr="00EF624F">
        <w:rPr>
          <w:rFonts w:ascii="Arial" w:eastAsia="Times New Roman" w:hAnsi="Arial" w:cs="Arial"/>
          <w:b/>
          <w:kern w:val="36"/>
          <w:sz w:val="24"/>
          <w:szCs w:val="24"/>
          <w:lang w:eastAsia="es-MX"/>
        </w:rPr>
        <w:t>¿Cuál es diferencia entre el Sistema de numeración posicional y no posicional?</w:t>
      </w:r>
    </w:p>
    <w:p w:rsidR="00EF624F" w:rsidRPr="00EF624F" w:rsidRDefault="00EF624F" w:rsidP="00EF624F">
      <w:pPr>
        <w:spacing w:after="0" w:line="240" w:lineRule="auto"/>
        <w:jc w:val="both"/>
        <w:outlineLvl w:val="0"/>
        <w:rPr>
          <w:rFonts w:ascii="Arial" w:eastAsia="Times New Roman" w:hAnsi="Arial" w:cs="Arial"/>
          <w:b/>
          <w:kern w:val="36"/>
          <w:sz w:val="24"/>
          <w:szCs w:val="24"/>
          <w:lang w:eastAsia="es-MX"/>
        </w:rPr>
      </w:pPr>
      <w:r w:rsidRPr="00EF624F">
        <w:rPr>
          <w:rFonts w:ascii="Arial" w:eastAsia="Times New Roman" w:hAnsi="Arial" w:cs="Arial"/>
          <w:color w:val="202122"/>
          <w:sz w:val="24"/>
          <w:szCs w:val="24"/>
          <w:lang w:eastAsia="es-MX"/>
        </w:rPr>
        <w:t>Los sistemas de numeración pueden clasificarse en dos grandes grupos: </w:t>
      </w:r>
      <w:hyperlink r:id="rId5" w:tooltip="Notación posicional" w:history="1">
        <w:r w:rsidRPr="00EF624F">
          <w:rPr>
            <w:rFonts w:ascii="Arial" w:eastAsia="Times New Roman" w:hAnsi="Arial" w:cs="Arial"/>
            <w:b/>
            <w:sz w:val="24"/>
            <w:szCs w:val="24"/>
            <w:lang w:eastAsia="es-MX"/>
          </w:rPr>
          <w:t>posicionales</w:t>
        </w:r>
      </w:hyperlink>
      <w:r w:rsidRPr="00EF624F">
        <w:rPr>
          <w:rFonts w:ascii="Arial" w:eastAsia="Times New Roman" w:hAnsi="Arial" w:cs="Arial"/>
          <w:b/>
          <w:sz w:val="24"/>
          <w:szCs w:val="24"/>
          <w:lang w:eastAsia="es-MX"/>
        </w:rPr>
        <w:t> y no posicionales:</w:t>
      </w:r>
    </w:p>
    <w:p w:rsidR="00EF624F" w:rsidRPr="00EF624F" w:rsidRDefault="00EF624F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202122"/>
          <w:sz w:val="24"/>
          <w:szCs w:val="24"/>
          <w:lang w:eastAsia="es-MX"/>
        </w:rPr>
      </w:pPr>
      <w:r w:rsidRPr="00EF624F">
        <w:rPr>
          <w:rFonts w:ascii="Arial" w:eastAsia="Times New Roman" w:hAnsi="Arial" w:cs="Arial"/>
          <w:b/>
          <w:color w:val="202122"/>
          <w:sz w:val="24"/>
          <w:szCs w:val="24"/>
          <w:lang w:eastAsia="es-MX"/>
        </w:rPr>
        <w:t>¿Qué características tiene  un Sistema de Numeración Posicional?</w:t>
      </w:r>
    </w:p>
    <w:p w:rsidR="00EF624F" w:rsidRPr="00EF624F" w:rsidRDefault="00EF624F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02122"/>
          <w:sz w:val="24"/>
          <w:szCs w:val="24"/>
          <w:lang w:eastAsia="es-MX"/>
        </w:rPr>
      </w:pPr>
      <w:r w:rsidRPr="00EF624F">
        <w:rPr>
          <w:rFonts w:ascii="Arial" w:eastAsia="Times New Roman" w:hAnsi="Arial" w:cs="Arial"/>
          <w:color w:val="202122"/>
          <w:sz w:val="24"/>
          <w:szCs w:val="24"/>
          <w:lang w:eastAsia="es-MX"/>
        </w:rPr>
        <w:t>En los sistemas de numeración  posicionales el valor de un dígito depende tanto del símbolo utilizado, como de la posición que ese símbolo ocupa en el número.</w:t>
      </w:r>
    </w:p>
    <w:p w:rsidR="00EF624F" w:rsidRDefault="00EF624F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52525"/>
          <w:sz w:val="24"/>
          <w:szCs w:val="24"/>
          <w:lang w:eastAsia="es-MX"/>
        </w:rPr>
      </w:pPr>
      <w:r w:rsidRPr="00EF624F">
        <w:rPr>
          <w:rFonts w:ascii="Arial" w:eastAsia="Times New Roman" w:hAnsi="Arial" w:cs="Arial"/>
          <w:color w:val="252525"/>
          <w:sz w:val="24"/>
          <w:szCs w:val="24"/>
          <w:lang w:eastAsia="es-MX"/>
        </w:rPr>
        <w:t>Ejemplo:</w:t>
      </w:r>
    </w:p>
    <w:p w:rsidR="00EE18F4" w:rsidRDefault="00EE18F4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52525"/>
          <w:sz w:val="24"/>
          <w:szCs w:val="24"/>
          <w:lang w:eastAsia="es-MX"/>
        </w:rPr>
      </w:pPr>
    </w:p>
    <w:p w:rsidR="00EE18F4" w:rsidRDefault="00AD7051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52525"/>
          <w:sz w:val="24"/>
          <w:szCs w:val="24"/>
          <w:lang w:eastAsia="es-MX"/>
        </w:rPr>
      </w:pPr>
      <w:r w:rsidRPr="008C3327">
        <w:rPr>
          <w:noProof/>
          <w:lang w:eastAsia="es-MX"/>
        </w:rPr>
        <w:drawing>
          <wp:anchor distT="0" distB="0" distL="114300" distR="114300" simplePos="0" relativeHeight="251665408" behindDoc="0" locked="0" layoutInCell="1" allowOverlap="1" wp14:anchorId="1BFA4B0F" wp14:editId="6C1E4F38">
            <wp:simplePos x="0" y="0"/>
            <wp:positionH relativeFrom="margin">
              <wp:posOffset>229842</wp:posOffset>
            </wp:positionH>
            <wp:positionV relativeFrom="page">
              <wp:posOffset>4585155</wp:posOffset>
            </wp:positionV>
            <wp:extent cx="3439160" cy="2231390"/>
            <wp:effectExtent l="0" t="0" r="8890" b="0"/>
            <wp:wrapSquare wrapText="bothSides"/>
            <wp:docPr id="1" name="Imagen 1" descr="C:\Users\Gonzalo\Pictures\Ejercicio de  valor posicional 5° añ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onzalo\Pictures\Ejercicio de  valor posicional 5° añ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duotone>
                        <a:prstClr val="black"/>
                        <a:schemeClr val="accent1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9160" cy="2231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18F4" w:rsidRDefault="00EE18F4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52525"/>
          <w:sz w:val="24"/>
          <w:szCs w:val="24"/>
          <w:lang w:eastAsia="es-MX"/>
        </w:rPr>
      </w:pPr>
    </w:p>
    <w:p w:rsidR="00EE18F4" w:rsidRDefault="00EE18F4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52525"/>
          <w:sz w:val="24"/>
          <w:szCs w:val="24"/>
          <w:lang w:eastAsia="es-MX"/>
        </w:rPr>
      </w:pPr>
    </w:p>
    <w:p w:rsidR="00EE18F4" w:rsidRDefault="00EE18F4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52525"/>
          <w:sz w:val="24"/>
          <w:szCs w:val="24"/>
          <w:lang w:eastAsia="es-MX"/>
        </w:rPr>
      </w:pPr>
    </w:p>
    <w:p w:rsidR="00EE18F4" w:rsidRDefault="00EE18F4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52525"/>
          <w:sz w:val="24"/>
          <w:szCs w:val="24"/>
          <w:lang w:eastAsia="es-MX"/>
        </w:rPr>
      </w:pPr>
    </w:p>
    <w:p w:rsidR="00EE18F4" w:rsidRPr="00EF624F" w:rsidRDefault="00EE18F4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02122"/>
          <w:sz w:val="24"/>
          <w:szCs w:val="24"/>
          <w:lang w:eastAsia="es-MX"/>
        </w:rPr>
      </w:pPr>
    </w:p>
    <w:p w:rsidR="0052018E" w:rsidRDefault="0052018E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202122"/>
          <w:sz w:val="24"/>
          <w:szCs w:val="24"/>
          <w:lang w:eastAsia="es-MX"/>
        </w:rPr>
      </w:pPr>
    </w:p>
    <w:p w:rsidR="0052018E" w:rsidRDefault="0052018E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202122"/>
          <w:sz w:val="24"/>
          <w:szCs w:val="24"/>
          <w:lang w:eastAsia="es-MX"/>
        </w:rPr>
      </w:pPr>
    </w:p>
    <w:p w:rsidR="0052018E" w:rsidRDefault="0052018E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202122"/>
          <w:sz w:val="24"/>
          <w:szCs w:val="24"/>
          <w:lang w:eastAsia="es-MX"/>
        </w:rPr>
      </w:pPr>
    </w:p>
    <w:p w:rsidR="0052018E" w:rsidRDefault="0052018E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202122"/>
          <w:sz w:val="24"/>
          <w:szCs w:val="24"/>
          <w:lang w:eastAsia="es-MX"/>
        </w:rPr>
      </w:pPr>
    </w:p>
    <w:p w:rsidR="0052018E" w:rsidRDefault="0052018E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202122"/>
          <w:sz w:val="24"/>
          <w:szCs w:val="24"/>
          <w:lang w:eastAsia="es-MX"/>
        </w:rPr>
      </w:pPr>
    </w:p>
    <w:p w:rsidR="0052018E" w:rsidRDefault="0052018E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202122"/>
          <w:sz w:val="24"/>
          <w:szCs w:val="24"/>
          <w:lang w:eastAsia="es-MX"/>
        </w:rPr>
      </w:pPr>
    </w:p>
    <w:p w:rsidR="0052018E" w:rsidRDefault="0052018E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202122"/>
          <w:sz w:val="24"/>
          <w:szCs w:val="24"/>
          <w:lang w:eastAsia="es-MX"/>
        </w:rPr>
      </w:pPr>
    </w:p>
    <w:p w:rsidR="004A2077" w:rsidRDefault="004A2077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202122"/>
          <w:sz w:val="24"/>
          <w:szCs w:val="24"/>
          <w:lang w:eastAsia="es-MX"/>
        </w:rPr>
      </w:pPr>
    </w:p>
    <w:p w:rsidR="00EF624F" w:rsidRPr="00EF624F" w:rsidRDefault="00EF624F" w:rsidP="00EF624F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b/>
          <w:color w:val="202122"/>
          <w:sz w:val="24"/>
          <w:szCs w:val="24"/>
          <w:lang w:eastAsia="es-MX"/>
        </w:rPr>
      </w:pPr>
      <w:r w:rsidRPr="00EF624F">
        <w:rPr>
          <w:rFonts w:ascii="Arial" w:eastAsia="Times New Roman" w:hAnsi="Arial" w:cs="Arial"/>
          <w:b/>
          <w:color w:val="202122"/>
          <w:sz w:val="24"/>
          <w:szCs w:val="24"/>
          <w:lang w:eastAsia="es-MX"/>
        </w:rPr>
        <w:t>¿Qué características tiene  un Sistema de Numeración no Posicional?</w:t>
      </w:r>
    </w:p>
    <w:p w:rsidR="00422E07" w:rsidRDefault="00EF624F" w:rsidP="00422E0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52525"/>
          <w:sz w:val="24"/>
          <w:szCs w:val="24"/>
          <w:lang w:eastAsia="es-MX"/>
        </w:rPr>
      </w:pPr>
      <w:r w:rsidRPr="00EF624F">
        <w:rPr>
          <w:rFonts w:ascii="Arial" w:eastAsia="Times New Roman" w:hAnsi="Arial" w:cs="Arial"/>
          <w:color w:val="202122"/>
          <w:sz w:val="24"/>
          <w:szCs w:val="24"/>
          <w:lang w:eastAsia="es-MX"/>
        </w:rPr>
        <w:t xml:space="preserve">En los sistemas de numeración </w:t>
      </w:r>
      <w:r w:rsidRPr="00EF624F">
        <w:rPr>
          <w:rFonts w:ascii="Arial" w:eastAsia="Times New Roman" w:hAnsi="Arial" w:cs="Arial"/>
          <w:color w:val="252525"/>
          <w:sz w:val="24"/>
          <w:szCs w:val="24"/>
          <w:lang w:eastAsia="es-MX"/>
        </w:rPr>
        <w:t xml:space="preserve"> no posicional es cuando tiene el mismo valor, sin importar qué posición o lugar ocupe, eso pasa con los números romanos.</w:t>
      </w:r>
    </w:p>
    <w:p w:rsidR="00EF624F" w:rsidRPr="00422E07" w:rsidRDefault="00EF624F" w:rsidP="00422E07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52525"/>
          <w:sz w:val="24"/>
          <w:szCs w:val="24"/>
          <w:lang w:eastAsia="es-MX"/>
        </w:rPr>
      </w:pPr>
      <w:r>
        <w:rPr>
          <w:rFonts w:ascii="Arial" w:eastAsia="Times New Roman" w:hAnsi="Arial" w:cs="Arial"/>
          <w:color w:val="252525"/>
          <w:sz w:val="21"/>
          <w:szCs w:val="21"/>
          <w:lang w:eastAsia="es-MX"/>
        </w:rPr>
        <w:t>Ejemplo:</w:t>
      </w:r>
    </w:p>
    <w:p w:rsidR="00422E07" w:rsidRDefault="00EF624F" w:rsidP="00422E07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1"/>
          <w:szCs w:val="21"/>
          <w:lang w:eastAsia="es-MX"/>
        </w:rPr>
      </w:pPr>
      <w:r w:rsidRPr="00422E07">
        <w:rPr>
          <w:rFonts w:ascii="Arial" w:eastAsia="Times New Roman" w:hAnsi="Arial" w:cs="Arial"/>
          <w:color w:val="252525"/>
          <w:sz w:val="21"/>
          <w:szCs w:val="21"/>
          <w:lang w:eastAsia="es-MX"/>
        </w:rPr>
        <w:t>X = 10</w:t>
      </w:r>
    </w:p>
    <w:p w:rsidR="00422E07" w:rsidRDefault="00EF624F" w:rsidP="00422E07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1"/>
          <w:szCs w:val="21"/>
          <w:lang w:eastAsia="es-MX"/>
        </w:rPr>
      </w:pPr>
      <w:r w:rsidRPr="00422E07">
        <w:rPr>
          <w:rFonts w:ascii="Arial" w:eastAsia="Times New Roman" w:hAnsi="Arial" w:cs="Arial"/>
          <w:color w:val="252525"/>
          <w:sz w:val="21"/>
          <w:szCs w:val="21"/>
          <w:lang w:eastAsia="es-MX"/>
        </w:rPr>
        <w:t>IX = -1 + 10 = 9</w:t>
      </w:r>
    </w:p>
    <w:p w:rsidR="00422E07" w:rsidRDefault="00EF624F" w:rsidP="00422E07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1"/>
          <w:szCs w:val="21"/>
          <w:lang w:eastAsia="es-MX"/>
        </w:rPr>
      </w:pPr>
      <w:r w:rsidRPr="00422E07">
        <w:rPr>
          <w:rFonts w:ascii="Arial" w:eastAsia="Times New Roman" w:hAnsi="Arial" w:cs="Arial"/>
          <w:color w:val="252525"/>
          <w:sz w:val="21"/>
          <w:szCs w:val="21"/>
          <w:lang w:eastAsia="es-MX"/>
        </w:rPr>
        <w:t>XXX = 10+10+10 = 30</w:t>
      </w:r>
    </w:p>
    <w:p w:rsidR="00EF624F" w:rsidRPr="00422E07" w:rsidRDefault="00EF624F" w:rsidP="00422E07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1"/>
          <w:szCs w:val="21"/>
          <w:lang w:eastAsia="es-MX"/>
        </w:rPr>
      </w:pPr>
      <w:r w:rsidRPr="00422E07">
        <w:rPr>
          <w:rFonts w:ascii="Arial" w:eastAsia="Times New Roman" w:hAnsi="Arial" w:cs="Arial"/>
          <w:color w:val="252525"/>
          <w:sz w:val="21"/>
          <w:szCs w:val="21"/>
          <w:lang w:eastAsia="es-MX"/>
        </w:rPr>
        <w:t>XC = 100-10 = 90</w:t>
      </w:r>
    </w:p>
    <w:p w:rsidR="00EF624F" w:rsidRDefault="00EF624F" w:rsidP="00EF624F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1"/>
          <w:szCs w:val="21"/>
          <w:lang w:eastAsia="es-MX"/>
        </w:rPr>
      </w:pPr>
      <w:r w:rsidRPr="000920D4">
        <w:rPr>
          <w:rFonts w:ascii="Arial" w:eastAsia="Times New Roman" w:hAnsi="Arial" w:cs="Arial"/>
          <w:color w:val="252525"/>
          <w:sz w:val="21"/>
          <w:szCs w:val="21"/>
          <w:lang w:eastAsia="es-MX"/>
        </w:rPr>
        <w:t>En todos los ejemplos la X vale siempre 10.</w:t>
      </w:r>
    </w:p>
    <w:p w:rsidR="0052018E" w:rsidRDefault="0052018E" w:rsidP="0052018E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b/>
          <w:color w:val="252525"/>
          <w:sz w:val="24"/>
          <w:szCs w:val="24"/>
          <w:lang w:eastAsia="es-MX"/>
        </w:rPr>
      </w:pPr>
    </w:p>
    <w:p w:rsidR="0052018E" w:rsidRDefault="0052018E" w:rsidP="0052018E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b/>
          <w:color w:val="252525"/>
          <w:sz w:val="24"/>
          <w:szCs w:val="24"/>
          <w:lang w:eastAsia="es-MX"/>
        </w:rPr>
      </w:pPr>
    </w:p>
    <w:p w:rsidR="00422E07" w:rsidRDefault="00422E07" w:rsidP="0052018E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b/>
          <w:color w:val="252525"/>
          <w:sz w:val="24"/>
          <w:szCs w:val="24"/>
          <w:lang w:eastAsia="es-MX"/>
        </w:rPr>
      </w:pPr>
      <w:r w:rsidRPr="00A105A2">
        <w:rPr>
          <w:rFonts w:ascii="Arial" w:eastAsia="Times New Roman" w:hAnsi="Arial" w:cs="Arial"/>
          <w:b/>
          <w:color w:val="252525"/>
          <w:sz w:val="24"/>
          <w:szCs w:val="24"/>
          <w:lang w:eastAsia="es-MX"/>
        </w:rPr>
        <w:t xml:space="preserve">¿Cuáles son las reglas para escribir números </w:t>
      </w:r>
      <w:r>
        <w:rPr>
          <w:rFonts w:ascii="Arial" w:eastAsia="Times New Roman" w:hAnsi="Arial" w:cs="Arial"/>
          <w:b/>
          <w:color w:val="252525"/>
          <w:sz w:val="24"/>
          <w:szCs w:val="24"/>
          <w:lang w:eastAsia="es-MX"/>
        </w:rPr>
        <w:t>romanos?</w:t>
      </w:r>
    </w:p>
    <w:p w:rsidR="00EE18F4" w:rsidRDefault="0052018E" w:rsidP="00422E07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b/>
          <w:color w:val="252525"/>
          <w:sz w:val="24"/>
          <w:szCs w:val="24"/>
          <w:lang w:eastAsia="es-MX"/>
        </w:rPr>
      </w:pPr>
      <w:r>
        <w:rPr>
          <w:noProof/>
          <w:color w:val="E290B2"/>
          <w:lang w:eastAsia="es-MX"/>
        </w:rPr>
        <w:drawing>
          <wp:anchor distT="0" distB="0" distL="114300" distR="114300" simplePos="0" relativeHeight="251663360" behindDoc="0" locked="0" layoutInCell="1" allowOverlap="1" wp14:anchorId="58DD8201" wp14:editId="44D15759">
            <wp:simplePos x="0" y="0"/>
            <wp:positionH relativeFrom="margin">
              <wp:posOffset>61415</wp:posOffset>
            </wp:positionH>
            <wp:positionV relativeFrom="margin">
              <wp:posOffset>762304</wp:posOffset>
            </wp:positionV>
            <wp:extent cx="3331845" cy="715010"/>
            <wp:effectExtent l="0" t="0" r="1905" b="8890"/>
            <wp:wrapSquare wrapText="bothSides"/>
            <wp:docPr id="6" name="Imagen 6" descr="https://sites.google.com/site/numerosromanos2/_/rsrc/1345843524574/sus-reglas/numeros-romanos.JP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ites.google.com/site/numerosromanos2/_/rsrc/1345843524574/sus-reglas/numeros-romanos.JPG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duotone>
                        <a:prstClr val="black"/>
                        <a:schemeClr val="accent4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184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E18F4" w:rsidRDefault="00EE18F4" w:rsidP="00422E07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b/>
          <w:color w:val="252525"/>
          <w:sz w:val="24"/>
          <w:szCs w:val="24"/>
          <w:lang w:eastAsia="es-MX"/>
        </w:rPr>
      </w:pPr>
    </w:p>
    <w:p w:rsidR="00EE18F4" w:rsidRDefault="00EE18F4" w:rsidP="00422E07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b/>
          <w:color w:val="252525"/>
          <w:sz w:val="24"/>
          <w:szCs w:val="24"/>
          <w:lang w:eastAsia="es-MX"/>
        </w:rPr>
      </w:pPr>
    </w:p>
    <w:p w:rsidR="00EE18F4" w:rsidRDefault="00EE18F4" w:rsidP="00422E07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b/>
          <w:color w:val="252525"/>
          <w:sz w:val="24"/>
          <w:szCs w:val="24"/>
          <w:lang w:eastAsia="es-MX"/>
        </w:rPr>
      </w:pPr>
    </w:p>
    <w:p w:rsidR="00422E07" w:rsidRPr="004A2077" w:rsidRDefault="00422E07" w:rsidP="00422E0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4A2077">
        <w:rPr>
          <w:rFonts w:ascii="Arial" w:hAnsi="Arial" w:cs="Arial"/>
          <w:bCs/>
          <w:sz w:val="24"/>
          <w:szCs w:val="24"/>
        </w:rPr>
        <w:t>Los números romanos I, X, C y M</w:t>
      </w:r>
      <w:r w:rsidRPr="004A2077">
        <w:rPr>
          <w:rFonts w:ascii="Arial" w:hAnsi="Arial" w:cs="Arial"/>
          <w:sz w:val="24"/>
          <w:szCs w:val="24"/>
        </w:rPr>
        <w:t> pueden repetirse hasta tres veces a la hora de escribir un número romano compuesto.</w:t>
      </w:r>
    </w:p>
    <w:p w:rsidR="00422E07" w:rsidRPr="004A2077" w:rsidRDefault="00422E07" w:rsidP="00422E0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4A2077">
        <w:rPr>
          <w:rFonts w:ascii="Arial" w:hAnsi="Arial" w:cs="Arial"/>
          <w:b/>
          <w:bCs/>
          <w:sz w:val="24"/>
          <w:szCs w:val="24"/>
        </w:rPr>
        <w:t>Los números romanos V, L y D</w:t>
      </w:r>
      <w:r w:rsidRPr="004A2077">
        <w:rPr>
          <w:rFonts w:ascii="Arial" w:hAnsi="Arial" w:cs="Arial"/>
          <w:sz w:val="24"/>
          <w:szCs w:val="24"/>
        </w:rPr>
        <w:t> no pueden repetirse nunca.</w:t>
      </w:r>
    </w:p>
    <w:p w:rsidR="00422E07" w:rsidRPr="004A2077" w:rsidRDefault="00422E07" w:rsidP="00422E0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4A2077">
        <w:rPr>
          <w:rFonts w:ascii="Arial" w:hAnsi="Arial" w:cs="Arial"/>
          <w:b/>
          <w:bCs/>
          <w:sz w:val="24"/>
          <w:szCs w:val="24"/>
        </w:rPr>
        <w:t>Si un número romano compuesto tiene un número a la derecha menor que el de la izquierda entonces se suman ambos</w:t>
      </w:r>
      <w:r w:rsidRPr="004A2077">
        <w:rPr>
          <w:rFonts w:ascii="Arial" w:hAnsi="Arial" w:cs="Arial"/>
          <w:sz w:val="24"/>
          <w:szCs w:val="24"/>
        </w:rPr>
        <w:t>. Ejemplo:</w:t>
      </w:r>
    </w:p>
    <w:p w:rsidR="00422E07" w:rsidRPr="004A2077" w:rsidRDefault="00422E07" w:rsidP="00422E07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4A2077">
        <w:rPr>
          <w:rFonts w:ascii="Arial" w:hAnsi="Arial" w:cs="Arial"/>
          <w:sz w:val="24"/>
          <w:szCs w:val="24"/>
        </w:rPr>
        <w:t>XI: el número de la derecha (I = 1)  es menor que el de la izquierda (X = 10) entonces se suman, es decir XI = 11</w:t>
      </w:r>
    </w:p>
    <w:p w:rsidR="00422E07" w:rsidRPr="004A2077" w:rsidRDefault="00422E07" w:rsidP="00422E07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4A2077">
        <w:rPr>
          <w:rFonts w:ascii="Arial" w:hAnsi="Arial" w:cs="Arial"/>
          <w:b/>
          <w:bCs/>
          <w:sz w:val="24"/>
          <w:szCs w:val="24"/>
        </w:rPr>
        <w:t xml:space="preserve">Si un número romano compuesto tiene un número a la derecha mayor que el de la izquierda y éste es un I, X o C, entonces se resta el de la izquierda </w:t>
      </w:r>
      <w:proofErr w:type="spellStart"/>
      <w:proofErr w:type="gramStart"/>
      <w:r w:rsidRPr="004A2077">
        <w:rPr>
          <w:rFonts w:ascii="Arial" w:hAnsi="Arial" w:cs="Arial"/>
          <w:b/>
          <w:bCs/>
          <w:sz w:val="24"/>
          <w:szCs w:val="24"/>
        </w:rPr>
        <w:t>al</w:t>
      </w:r>
      <w:proofErr w:type="spellEnd"/>
      <w:proofErr w:type="gramEnd"/>
      <w:r w:rsidRPr="004A2077">
        <w:rPr>
          <w:rFonts w:ascii="Arial" w:hAnsi="Arial" w:cs="Arial"/>
          <w:b/>
          <w:bCs/>
          <w:sz w:val="24"/>
          <w:szCs w:val="24"/>
        </w:rPr>
        <w:t xml:space="preserve"> derecha</w:t>
      </w:r>
      <w:r w:rsidRPr="004A2077">
        <w:rPr>
          <w:rFonts w:ascii="Arial" w:hAnsi="Arial" w:cs="Arial"/>
          <w:sz w:val="24"/>
          <w:szCs w:val="24"/>
        </w:rPr>
        <w:t>. Ejemplo:</w:t>
      </w:r>
    </w:p>
    <w:p w:rsidR="00422E07" w:rsidRPr="004A2077" w:rsidRDefault="00422E07" w:rsidP="00422E07">
      <w:pPr>
        <w:numPr>
          <w:ilvl w:val="1"/>
          <w:numId w:val="3"/>
        </w:numPr>
        <w:spacing w:before="100" w:beforeAutospacing="1" w:after="100" w:afterAutospacing="1" w:line="240" w:lineRule="auto"/>
        <w:rPr>
          <w:rFonts w:ascii="Arial" w:hAnsi="Arial" w:cs="Arial"/>
          <w:sz w:val="24"/>
          <w:szCs w:val="24"/>
        </w:rPr>
      </w:pPr>
      <w:r w:rsidRPr="004A2077">
        <w:rPr>
          <w:rFonts w:ascii="Arial" w:hAnsi="Arial" w:cs="Arial"/>
          <w:sz w:val="24"/>
          <w:szCs w:val="24"/>
        </w:rPr>
        <w:t>IX: el número de la derecha (X = 10) es mayor que el de la izquierda (I = 1)  y además este es I luego se resta el de la izquierda al de la derecha, es decir IX = 9</w:t>
      </w:r>
    </w:p>
    <w:p w:rsidR="00422E07" w:rsidRPr="004A2077" w:rsidRDefault="00422E07" w:rsidP="00422E07">
      <w:pPr>
        <w:shd w:val="clear" w:color="auto" w:fill="FFFFFF"/>
        <w:spacing w:before="120" w:after="120" w:line="240" w:lineRule="auto"/>
        <w:rPr>
          <w:rFonts w:ascii="Arial" w:eastAsia="Times New Roman" w:hAnsi="Arial" w:cs="Arial"/>
          <w:color w:val="252525"/>
          <w:sz w:val="24"/>
          <w:szCs w:val="24"/>
          <w:lang w:eastAsia="es-MX"/>
        </w:rPr>
      </w:pPr>
      <w:r w:rsidRPr="004A2077">
        <w:rPr>
          <w:rFonts w:ascii="Arial" w:hAnsi="Arial" w:cs="Arial"/>
          <w:b/>
          <w:bCs/>
          <w:sz w:val="24"/>
          <w:szCs w:val="24"/>
        </w:rPr>
        <w:t>Si un número romano tiene sobre él una raya, entonces su valor se multiplica por mil</w:t>
      </w:r>
      <w:r w:rsidRPr="004A2077">
        <w:rPr>
          <w:rFonts w:ascii="Arial" w:hAnsi="Arial" w:cs="Arial"/>
          <w:sz w:val="24"/>
          <w:szCs w:val="24"/>
        </w:rPr>
        <w:t>.</w:t>
      </w:r>
    </w:p>
    <w:p w:rsidR="00EF624F" w:rsidRPr="005D5BD8" w:rsidRDefault="00422E07" w:rsidP="0011011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32"/>
          <w:szCs w:val="32"/>
        </w:rPr>
      </w:pPr>
      <w:r w:rsidRPr="00E20D8C"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7F671370" wp14:editId="3061B2D0">
            <wp:simplePos x="0" y="0"/>
            <wp:positionH relativeFrom="margin">
              <wp:align>left</wp:align>
            </wp:positionH>
            <wp:positionV relativeFrom="paragraph">
              <wp:posOffset>60543</wp:posOffset>
            </wp:positionV>
            <wp:extent cx="3727450" cy="1548765"/>
            <wp:effectExtent l="0" t="0" r="6350" b="0"/>
            <wp:wrapSquare wrapText="bothSides"/>
            <wp:docPr id="5" name="Imagen 5" descr="C:\Users\Gonzalo\Pictures\9000 en roman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onzalo\Pictures\9000 en romano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0913" cy="15878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F624F" w:rsidRDefault="00EF624F" w:rsidP="00110116">
      <w:pPr>
        <w:rPr>
          <w:rFonts w:ascii="Arial" w:hAnsi="Arial" w:cs="Arial"/>
          <w:b/>
          <w:color w:val="FF3300"/>
          <w:sz w:val="32"/>
          <w:szCs w:val="32"/>
        </w:rPr>
      </w:pPr>
    </w:p>
    <w:p w:rsidR="00EF624F" w:rsidRDefault="00EF624F" w:rsidP="00110116">
      <w:pPr>
        <w:rPr>
          <w:rFonts w:ascii="Arial" w:hAnsi="Arial" w:cs="Arial"/>
          <w:b/>
          <w:color w:val="FF3300"/>
          <w:sz w:val="32"/>
          <w:szCs w:val="32"/>
        </w:rPr>
      </w:pPr>
    </w:p>
    <w:p w:rsidR="0052018E" w:rsidRDefault="0052018E" w:rsidP="0052018E">
      <w:pPr>
        <w:spacing w:after="0" w:line="240" w:lineRule="auto"/>
        <w:jc w:val="both"/>
        <w:rPr>
          <w:rStyle w:val="Textoennegrita"/>
          <w:rFonts w:ascii="Arial" w:hAnsi="Arial" w:cs="Arial"/>
          <w:sz w:val="20"/>
          <w:szCs w:val="20"/>
        </w:rPr>
      </w:pPr>
    </w:p>
    <w:p w:rsidR="0052018E" w:rsidRDefault="0052018E" w:rsidP="0052018E">
      <w:pPr>
        <w:spacing w:after="0" w:line="240" w:lineRule="auto"/>
        <w:jc w:val="both"/>
        <w:rPr>
          <w:rStyle w:val="Textoennegrita"/>
          <w:rFonts w:ascii="Arial" w:hAnsi="Arial" w:cs="Arial"/>
          <w:sz w:val="20"/>
          <w:szCs w:val="20"/>
        </w:rPr>
      </w:pPr>
    </w:p>
    <w:p w:rsidR="0052018E" w:rsidRDefault="0052018E" w:rsidP="0052018E">
      <w:pPr>
        <w:spacing w:after="0" w:line="240" w:lineRule="auto"/>
        <w:jc w:val="both"/>
        <w:rPr>
          <w:rStyle w:val="Textoennegrita"/>
          <w:rFonts w:ascii="Arial" w:hAnsi="Arial" w:cs="Arial"/>
          <w:sz w:val="20"/>
          <w:szCs w:val="20"/>
        </w:rPr>
      </w:pPr>
    </w:p>
    <w:p w:rsidR="0052018E" w:rsidRDefault="0052018E" w:rsidP="0052018E">
      <w:pPr>
        <w:spacing w:after="0" w:line="240" w:lineRule="auto"/>
        <w:jc w:val="both"/>
        <w:rPr>
          <w:rStyle w:val="Textoennegrita"/>
          <w:rFonts w:ascii="Arial" w:hAnsi="Arial" w:cs="Arial"/>
          <w:sz w:val="20"/>
          <w:szCs w:val="20"/>
        </w:rPr>
      </w:pPr>
    </w:p>
    <w:p w:rsidR="0052018E" w:rsidRDefault="0052018E" w:rsidP="0052018E">
      <w:pPr>
        <w:spacing w:after="0" w:line="240" w:lineRule="auto"/>
        <w:jc w:val="both"/>
        <w:rPr>
          <w:rStyle w:val="Textoennegrita"/>
          <w:rFonts w:ascii="Arial" w:hAnsi="Arial" w:cs="Arial"/>
          <w:sz w:val="20"/>
          <w:szCs w:val="20"/>
        </w:rPr>
      </w:pPr>
    </w:p>
    <w:p w:rsidR="00EE18F4" w:rsidRPr="004A2077" w:rsidRDefault="00EE18F4" w:rsidP="0052018E">
      <w:pPr>
        <w:spacing w:after="0" w:line="240" w:lineRule="auto"/>
        <w:jc w:val="both"/>
        <w:rPr>
          <w:rStyle w:val="Textoennegrita"/>
          <w:rFonts w:ascii="Arial" w:hAnsi="Arial" w:cs="Arial"/>
          <w:bCs w:val="0"/>
          <w:sz w:val="24"/>
          <w:szCs w:val="24"/>
        </w:rPr>
      </w:pPr>
      <w:r w:rsidRPr="004A2077">
        <w:rPr>
          <w:rStyle w:val="Textoennegrita"/>
          <w:rFonts w:ascii="Arial" w:hAnsi="Arial" w:cs="Arial"/>
          <w:sz w:val="24"/>
          <w:szCs w:val="24"/>
        </w:rPr>
        <w:t>¿Cómo se suman o restan fracciones con diferente denominador?</w:t>
      </w:r>
    </w:p>
    <w:p w:rsidR="00EE18F4" w:rsidRPr="004A2077" w:rsidRDefault="00EE18F4" w:rsidP="0052018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A2077">
        <w:rPr>
          <w:rFonts w:ascii="Arial" w:hAnsi="Arial" w:cs="Arial"/>
          <w:sz w:val="24"/>
          <w:szCs w:val="24"/>
        </w:rPr>
        <w:t>Cuando tenemos fracciones dónde existe dos o más denominadores, en este caso es necesario obtener el </w:t>
      </w:r>
      <w:hyperlink r:id="rId10" w:history="1">
        <w:r w:rsidRPr="004A2077">
          <w:rPr>
            <w:rStyle w:val="Hipervnculo"/>
            <w:rFonts w:ascii="Arial" w:hAnsi="Arial" w:cs="Arial"/>
            <w:bCs/>
            <w:sz w:val="24"/>
            <w:szCs w:val="24"/>
          </w:rPr>
          <w:t>mínimo común múltiplo</w:t>
        </w:r>
      </w:hyperlink>
      <w:r w:rsidRPr="004A2077">
        <w:rPr>
          <w:rStyle w:val="Textoennegrita"/>
          <w:rFonts w:ascii="Arial" w:hAnsi="Arial" w:cs="Arial"/>
          <w:sz w:val="24"/>
          <w:szCs w:val="24"/>
        </w:rPr>
        <w:t> de los denominadores</w:t>
      </w:r>
      <w:r w:rsidRPr="004A2077">
        <w:rPr>
          <w:rFonts w:ascii="Arial" w:hAnsi="Arial" w:cs="Arial"/>
          <w:sz w:val="24"/>
          <w:szCs w:val="24"/>
        </w:rPr>
        <w:t>. El primer paso es multiplicar los denominadores para obtener el MCM, este será el nuevo denominador del resultado, después tenemos que </w:t>
      </w:r>
      <w:r w:rsidRPr="004A2077">
        <w:rPr>
          <w:rStyle w:val="Textoennegrita"/>
          <w:rFonts w:ascii="Arial" w:hAnsi="Arial" w:cs="Arial"/>
          <w:sz w:val="24"/>
          <w:szCs w:val="24"/>
        </w:rPr>
        <w:t>multiplicar de forma cruzada para obtener los numeradores</w:t>
      </w:r>
      <w:r w:rsidRPr="004A2077">
        <w:rPr>
          <w:rFonts w:ascii="Arial" w:hAnsi="Arial" w:cs="Arial"/>
          <w:sz w:val="24"/>
          <w:szCs w:val="24"/>
        </w:rPr>
        <w:t> y los sumamos o restamos, según corresponda.</w:t>
      </w:r>
    </w:p>
    <w:p w:rsidR="00EE18F4" w:rsidRPr="004A2077" w:rsidRDefault="00EE18F4" w:rsidP="0052018E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</w:rPr>
      </w:pPr>
      <w:r w:rsidRPr="004A2077">
        <w:rPr>
          <w:rFonts w:ascii="Arial" w:hAnsi="Arial" w:cs="Arial"/>
        </w:rPr>
        <w:t>Lo siguiente es obtener la fracción final, para ello tenemos que simplificar la fracción que hemos obtenido. Eso quiere decir que vamos a ir dividiendo el numerador y denominador entre un mismo factor, comenzando por el dos, cuando ambos números no puedan ser divididos entre el mismo factor, esa será el resultado final.</w:t>
      </w:r>
    </w:p>
    <w:p w:rsidR="0052018E" w:rsidRPr="004A2077" w:rsidRDefault="0052018E" w:rsidP="0052018E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Textoennegrita"/>
          <w:rFonts w:ascii="Arial" w:hAnsi="Arial" w:cs="Arial"/>
        </w:rPr>
      </w:pPr>
    </w:p>
    <w:p w:rsidR="00AD7051" w:rsidRDefault="00AD7051" w:rsidP="0052018E">
      <w:pPr>
        <w:pStyle w:val="NormalWeb"/>
        <w:shd w:val="clear" w:color="auto" w:fill="FFFFFF"/>
        <w:spacing w:before="0" w:beforeAutospacing="0" w:after="0" w:afterAutospacing="0"/>
        <w:jc w:val="both"/>
        <w:rPr>
          <w:rStyle w:val="Textoennegrita"/>
          <w:rFonts w:ascii="Arial" w:hAnsi="Arial" w:cs="Arial"/>
        </w:rPr>
      </w:pPr>
    </w:p>
    <w:p w:rsidR="00EE18F4" w:rsidRPr="0052018E" w:rsidRDefault="00EE18F4" w:rsidP="0052018E">
      <w:pPr>
        <w:pStyle w:val="Normal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  <w:r w:rsidRPr="0052018E">
        <w:rPr>
          <w:rStyle w:val="Textoennegrita"/>
          <w:rFonts w:ascii="Arial" w:hAnsi="Arial" w:cs="Arial"/>
          <w:sz w:val="20"/>
          <w:szCs w:val="20"/>
        </w:rPr>
        <w:t>Ejemplo de suma de fracciones con diferente denominador</w:t>
      </w:r>
    </w:p>
    <w:p w:rsidR="00EE18F4" w:rsidRDefault="00AD7051" w:rsidP="0052018E">
      <w:pPr>
        <w:pStyle w:val="NormalWeb"/>
        <w:spacing w:before="0" w:beforeAutospacing="0"/>
        <w:jc w:val="both"/>
        <w:rPr>
          <w:rFonts w:ascii="Arial" w:hAnsi="Arial" w:cs="Arial"/>
          <w:color w:val="727272"/>
          <w:spacing w:val="8"/>
        </w:rPr>
      </w:pPr>
      <w:r w:rsidRPr="00156303">
        <w:rPr>
          <w:b/>
          <w:noProof/>
          <w:color w:val="0070C0"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076BC43A" wp14:editId="4C538FA1">
            <wp:simplePos x="0" y="0"/>
            <wp:positionH relativeFrom="margin">
              <wp:posOffset>-293976</wp:posOffset>
            </wp:positionH>
            <wp:positionV relativeFrom="margin">
              <wp:posOffset>424474</wp:posOffset>
            </wp:positionV>
            <wp:extent cx="5445125" cy="1651000"/>
            <wp:effectExtent l="0" t="0" r="3175" b="6350"/>
            <wp:wrapSquare wrapText="bothSides"/>
            <wp:docPr id="2" name="Imagen 2" descr="C:\Users\Gonzalo\Pictures\CHALI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onzalo\Pictures\CHALIN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5125" cy="165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7051" w:rsidRPr="007D6113" w:rsidRDefault="00AD7051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FF66CC"/>
          <w:sz w:val="32"/>
          <w:szCs w:val="32"/>
        </w:rPr>
      </w:pPr>
    </w:p>
    <w:p w:rsidR="00AD7051" w:rsidRPr="007D6113" w:rsidRDefault="00AD7051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FF66CC"/>
          <w:sz w:val="32"/>
          <w:szCs w:val="32"/>
        </w:rPr>
      </w:pPr>
    </w:p>
    <w:p w:rsidR="00AD7051" w:rsidRPr="007D6113" w:rsidRDefault="00AD7051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FF66CC"/>
          <w:sz w:val="32"/>
          <w:szCs w:val="32"/>
        </w:rPr>
      </w:pPr>
    </w:p>
    <w:p w:rsidR="00AD7051" w:rsidRPr="007D6113" w:rsidRDefault="00AD7051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FF66CC"/>
          <w:sz w:val="32"/>
          <w:szCs w:val="32"/>
        </w:rPr>
      </w:pPr>
    </w:p>
    <w:p w:rsidR="00AD7051" w:rsidRPr="007D6113" w:rsidRDefault="00AD7051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FF66CC"/>
          <w:sz w:val="32"/>
          <w:szCs w:val="32"/>
        </w:rPr>
      </w:pPr>
    </w:p>
    <w:p w:rsidR="00AD7051" w:rsidRPr="007D6113" w:rsidRDefault="00AD7051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FF66CC"/>
          <w:sz w:val="32"/>
          <w:szCs w:val="32"/>
        </w:rPr>
      </w:pPr>
    </w:p>
    <w:p w:rsidR="00AD7051" w:rsidRPr="007D6113" w:rsidRDefault="00AD7051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FF66CC"/>
          <w:sz w:val="32"/>
          <w:szCs w:val="32"/>
        </w:rPr>
      </w:pPr>
    </w:p>
    <w:p w:rsidR="00501018" w:rsidRPr="00135165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FF3399"/>
          <w:sz w:val="32"/>
          <w:szCs w:val="32"/>
          <w:shd w:val="clear" w:color="auto" w:fill="FFFFFF"/>
        </w:rPr>
      </w:pPr>
      <w:r w:rsidRPr="00135165">
        <w:rPr>
          <w:rFonts w:ascii="Arial" w:hAnsi="Arial" w:cs="Arial"/>
          <w:b/>
          <w:color w:val="FF3399"/>
          <w:sz w:val="32"/>
          <w:szCs w:val="32"/>
        </w:rPr>
        <w:t>H  I  S  T  O  R  I  A</w:t>
      </w:r>
    </w:p>
    <w:p w:rsidR="00501018" w:rsidRPr="00135165" w:rsidRDefault="00135165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0070C0"/>
          <w:sz w:val="32"/>
          <w:szCs w:val="32"/>
        </w:rPr>
      </w:pPr>
      <w:r>
        <w:rPr>
          <w:rFonts w:ascii="Arial" w:hAnsi="Arial" w:cs="Arial"/>
          <w:b/>
          <w:color w:val="0070C0"/>
          <w:sz w:val="24"/>
          <w:szCs w:val="24"/>
        </w:rPr>
        <w:t>“</w:t>
      </w:r>
      <w:r w:rsidR="00501018" w:rsidRPr="00135165">
        <w:rPr>
          <w:rFonts w:ascii="Arial" w:hAnsi="Arial" w:cs="Arial"/>
          <w:b/>
          <w:color w:val="0070C0"/>
          <w:sz w:val="24"/>
          <w:szCs w:val="24"/>
        </w:rPr>
        <w:t>De lo</w:t>
      </w:r>
      <w:r>
        <w:rPr>
          <w:rFonts w:ascii="Arial" w:hAnsi="Arial" w:cs="Arial"/>
          <w:b/>
          <w:color w:val="0070C0"/>
          <w:sz w:val="24"/>
          <w:szCs w:val="24"/>
        </w:rPr>
        <w:t>s caudillos a las instituciones”</w:t>
      </w:r>
    </w:p>
    <w:p w:rsidR="00501018" w:rsidRP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32"/>
          <w:szCs w:val="32"/>
        </w:rPr>
      </w:pPr>
      <w:r w:rsidRPr="00501018">
        <w:rPr>
          <w:rFonts w:ascii="Arial" w:hAnsi="Arial" w:cs="Arial"/>
          <w:b/>
          <w:sz w:val="32"/>
          <w:szCs w:val="32"/>
        </w:rPr>
        <w:t>Cuestionario</w:t>
      </w:r>
      <w:r w:rsidR="00AD7051">
        <w:rPr>
          <w:rFonts w:ascii="Arial" w:hAnsi="Arial" w:cs="Arial"/>
          <w:b/>
          <w:sz w:val="32"/>
          <w:szCs w:val="32"/>
        </w:rPr>
        <w:t>:</w:t>
      </w:r>
      <w:r w:rsidRPr="00501018">
        <w:rPr>
          <w:rFonts w:ascii="Arial" w:hAnsi="Arial" w:cs="Arial"/>
          <w:b/>
          <w:sz w:val="32"/>
          <w:szCs w:val="32"/>
        </w:rPr>
        <w:t xml:space="preserve"> </w:t>
      </w:r>
    </w:p>
    <w:p w:rsid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 ¿Cuál fue la causa por la cual Venustiano Carranza tuvo que huir de la capital?</w:t>
      </w:r>
    </w:p>
    <w:p w:rsidR="00135165" w:rsidRDefault="00135165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R=Levantamiento de armas (crisis económica)</w:t>
      </w:r>
    </w:p>
    <w:p w:rsid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 ¿Cuál fue el presidente que tuvo la responsabilidad de inaugurar y poner en marcha el nuevo gobierno?</w:t>
      </w:r>
    </w:p>
    <w:p w:rsidR="00BA0E8F" w:rsidRDefault="00135165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R= </w:t>
      </w:r>
      <w:r w:rsidR="00BA0E8F">
        <w:rPr>
          <w:rFonts w:ascii="Arial" w:hAnsi="Arial" w:cs="Arial"/>
          <w:sz w:val="24"/>
          <w:szCs w:val="24"/>
        </w:rPr>
        <w:t>Venustiano Carranza (1917-1920)</w:t>
      </w:r>
    </w:p>
    <w:p w:rsid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 ¿Nombre el sucesor de Venustiano Carranza en la silla presidencial por un lapso de 6 meses?</w:t>
      </w:r>
    </w:p>
    <w:p w:rsidR="00BA0E8F" w:rsidRDefault="00BA0E8F" w:rsidP="00BA0E8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R=</w:t>
      </w:r>
      <w:r w:rsidRPr="00BA0E8F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R= Adolfo de la Huerta</w:t>
      </w:r>
    </w:p>
    <w:p w:rsidR="00501018" w:rsidRPr="00BA0E8F" w:rsidRDefault="00501018" w:rsidP="00BA0E8F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A0E8F">
        <w:rPr>
          <w:rFonts w:ascii="Arial" w:hAnsi="Arial" w:cs="Arial"/>
          <w:sz w:val="24"/>
          <w:szCs w:val="24"/>
        </w:rPr>
        <w:t>¿Qué acciones relevantes logró Álvaro Obregón siendo presidente de México?</w:t>
      </w:r>
    </w:p>
    <w:p w:rsidR="00BA0E8F" w:rsidRPr="00BA0E8F" w:rsidRDefault="00BA0E8F" w:rsidP="00BA0E8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R=Reparto agrario, protección </w:t>
      </w:r>
      <w:proofErr w:type="spellStart"/>
      <w:r>
        <w:rPr>
          <w:rFonts w:ascii="Arial" w:hAnsi="Arial" w:cs="Arial"/>
          <w:sz w:val="24"/>
          <w:szCs w:val="24"/>
        </w:rPr>
        <w:t>e</w:t>
      </w:r>
      <w:proofErr w:type="spellEnd"/>
      <w:r>
        <w:rPr>
          <w:rFonts w:ascii="Arial" w:hAnsi="Arial" w:cs="Arial"/>
          <w:sz w:val="24"/>
          <w:szCs w:val="24"/>
        </w:rPr>
        <w:t xml:space="preserve"> la propiedad privada, arreglo los conflictos con EUA y fundó la SEP (1921)</w:t>
      </w:r>
    </w:p>
    <w:p w:rsidR="00501018" w:rsidRPr="00BA0E8F" w:rsidRDefault="00BA0E8F" w:rsidP="00BA0E8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6.</w:t>
      </w:r>
      <w:r w:rsidR="00501018" w:rsidRPr="00BA0E8F">
        <w:rPr>
          <w:rFonts w:ascii="Arial" w:hAnsi="Arial" w:cs="Arial"/>
          <w:sz w:val="24"/>
          <w:szCs w:val="24"/>
        </w:rPr>
        <w:t>¿</w:t>
      </w:r>
      <w:proofErr w:type="gramEnd"/>
      <w:r w:rsidR="00501018" w:rsidRPr="00BA0E8F">
        <w:rPr>
          <w:rFonts w:ascii="Arial" w:hAnsi="Arial" w:cs="Arial"/>
          <w:sz w:val="24"/>
          <w:szCs w:val="24"/>
        </w:rPr>
        <w:t>Cuál fue el propósito del presidente Plutarco Elías Calles por el cual creó el Banco de México en 1925?</w:t>
      </w:r>
    </w:p>
    <w:p w:rsidR="00BA0E8F" w:rsidRPr="00BA0E8F" w:rsidRDefault="00BA0E8F" w:rsidP="00BA0E8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R=Que México consiguiera un mejor desarrollo económico y social</w:t>
      </w:r>
    </w:p>
    <w:p w:rsidR="00501018" w:rsidRPr="00BA0E8F" w:rsidRDefault="00501018" w:rsidP="00BA0E8F">
      <w:pPr>
        <w:pStyle w:val="Prrafodelista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A0E8F">
        <w:rPr>
          <w:rFonts w:ascii="Arial" w:hAnsi="Arial" w:cs="Arial"/>
          <w:sz w:val="24"/>
          <w:szCs w:val="24"/>
        </w:rPr>
        <w:t>¿Qué problemas políticos enfrentó Plutarco Elías Calles en sus dos últimos años de gestión como presidente de México?</w:t>
      </w:r>
    </w:p>
    <w:p w:rsidR="00BA0E8F" w:rsidRPr="00BA0E8F" w:rsidRDefault="00BA0E8F" w:rsidP="00BA0E8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R=La guerra cristera y el asesinato de Álvaro Obregón </w:t>
      </w:r>
    </w:p>
    <w:p w:rsid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7. ¿Cuáles fueron los motivos  por las cuales al periodo comprendido entre 1928 y 1934 fue conocido como el “Maximato”?</w:t>
      </w:r>
    </w:p>
    <w:p w:rsidR="00BA0E8F" w:rsidRDefault="00BA0E8F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R=Por influir indirectamente en las d</w:t>
      </w:r>
      <w:r w:rsidR="002503D2">
        <w:rPr>
          <w:rFonts w:ascii="Arial" w:hAnsi="Arial" w:cs="Arial"/>
          <w:sz w:val="24"/>
          <w:szCs w:val="24"/>
        </w:rPr>
        <w:t xml:space="preserve">ecisiones del gobierno el </w:t>
      </w:r>
      <w:r w:rsidR="002503D2">
        <w:rPr>
          <w:rFonts w:ascii="Arial" w:hAnsi="Arial" w:cs="Arial"/>
          <w:sz w:val="24"/>
          <w:szCs w:val="24"/>
        </w:rPr>
        <w:t>expresidente</w:t>
      </w:r>
      <w:r w:rsidR="002503D2">
        <w:rPr>
          <w:rFonts w:ascii="Arial" w:hAnsi="Arial" w:cs="Arial"/>
          <w:sz w:val="24"/>
          <w:szCs w:val="24"/>
        </w:rPr>
        <w:t>,</w:t>
      </w:r>
      <w:r w:rsidR="002503D2">
        <w:rPr>
          <w:rFonts w:ascii="Arial" w:hAnsi="Arial" w:cs="Arial"/>
          <w:sz w:val="24"/>
          <w:szCs w:val="24"/>
        </w:rPr>
        <w:t xml:space="preserve"> Plutarco </w:t>
      </w:r>
      <w:r w:rsidR="002503D2">
        <w:rPr>
          <w:rFonts w:ascii="Arial" w:hAnsi="Arial" w:cs="Arial"/>
          <w:sz w:val="24"/>
          <w:szCs w:val="24"/>
        </w:rPr>
        <w:t>Elías</w:t>
      </w:r>
      <w:r w:rsidR="002503D2">
        <w:rPr>
          <w:rFonts w:ascii="Arial" w:hAnsi="Arial" w:cs="Arial"/>
          <w:sz w:val="24"/>
          <w:szCs w:val="24"/>
        </w:rPr>
        <w:t xml:space="preserve"> Calles  </w:t>
      </w:r>
    </w:p>
    <w:p w:rsid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8. ¿Cuáles fueron las causas por la cual los feligreses católicos armaron una rebelión armada (guerra cristera) contra el gobierno del país?</w:t>
      </w:r>
    </w:p>
    <w:p w:rsidR="002503D2" w:rsidRDefault="002503D2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R=Por la ley que Plutarco </w:t>
      </w:r>
      <w:r w:rsidR="007F635A">
        <w:rPr>
          <w:rFonts w:ascii="Arial" w:hAnsi="Arial" w:cs="Arial"/>
          <w:sz w:val="24"/>
          <w:szCs w:val="24"/>
        </w:rPr>
        <w:t>Elías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 Calles expidió en 1926, la cual prohibía el culto externo, limitativa el número de sacerdotes y clausuraba las escuelas católicas. También, según la </w:t>
      </w:r>
      <w:r w:rsidR="007F635A">
        <w:rPr>
          <w:rFonts w:ascii="Arial" w:hAnsi="Arial" w:cs="Arial"/>
          <w:sz w:val="24"/>
          <w:szCs w:val="24"/>
        </w:rPr>
        <w:t>Constitución,</w:t>
      </w:r>
      <w:r>
        <w:rPr>
          <w:rFonts w:ascii="Arial" w:hAnsi="Arial" w:cs="Arial"/>
          <w:sz w:val="24"/>
          <w:szCs w:val="24"/>
        </w:rPr>
        <w:t xml:space="preserve"> se limitó la influencia de la iglesia y la intervención de sus miembros. </w:t>
      </w:r>
    </w:p>
    <w:p w:rsid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9. ¿A qué acuerdos llegaron la iglesia y el gobierno del país, después de poner fin a la Guerra Cristera?</w:t>
      </w:r>
    </w:p>
    <w:p w:rsidR="002503D2" w:rsidRDefault="002503D2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R= La iglesia no participará en la vida política del país y reconocer la autoridad del gobierno federal.</w:t>
      </w:r>
    </w:p>
    <w:p w:rsid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10. ¿Cuál fue </w:t>
      </w:r>
      <w:r w:rsidR="002503D2">
        <w:rPr>
          <w:rFonts w:ascii="Arial" w:hAnsi="Arial" w:cs="Arial"/>
          <w:sz w:val="24"/>
          <w:szCs w:val="24"/>
        </w:rPr>
        <w:t xml:space="preserve">la causa por la cual aumentaron </w:t>
      </w:r>
      <w:r>
        <w:rPr>
          <w:rFonts w:ascii="Arial" w:hAnsi="Arial" w:cs="Arial"/>
          <w:sz w:val="24"/>
          <w:szCs w:val="24"/>
        </w:rPr>
        <w:t>los partidos políticos  en el año 1918?</w:t>
      </w:r>
    </w:p>
    <w:p w:rsidR="002503D2" w:rsidRDefault="002503D2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R=Por la conquista del derecho “Sufragio efectivo no reelección” </w:t>
      </w:r>
    </w:p>
    <w:p w:rsid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11. ¿Cuáles fueron los motivos por los cuales Plutarco Elías Calles fundó en 1929 el Partido Nacional Revolucionario (PNR)?</w:t>
      </w:r>
    </w:p>
    <w:p w:rsidR="002503D2" w:rsidRDefault="002503D2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R=Para fortalecer al gobierno y terminar con las rebeliones armadas por la presidencia de la República.</w:t>
      </w:r>
    </w:p>
    <w:p w:rsid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12. ¿Cuáles fueron los sectores sociales qué en 1938 reformaron al Partido Nacional Revolucionario (PNR) en partido de la Revolución Mexicana (PRM)?</w:t>
      </w:r>
    </w:p>
    <w:p w:rsidR="002503D2" w:rsidRDefault="002503D2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R=</w:t>
      </w:r>
      <w:r w:rsidR="000E303C">
        <w:rPr>
          <w:rFonts w:ascii="Arial" w:hAnsi="Arial" w:cs="Arial"/>
          <w:sz w:val="24"/>
          <w:szCs w:val="24"/>
        </w:rPr>
        <w:t>Obrero, campesino, popular y militar.</w:t>
      </w:r>
    </w:p>
    <w:p w:rsidR="000E303C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13. </w:t>
      </w:r>
      <w:proofErr w:type="gramStart"/>
      <w:r>
        <w:rPr>
          <w:rFonts w:ascii="Arial" w:hAnsi="Arial" w:cs="Arial"/>
          <w:sz w:val="24"/>
          <w:szCs w:val="24"/>
        </w:rPr>
        <w:t>¿</w:t>
      </w:r>
      <w:proofErr w:type="gramEnd"/>
      <w:r>
        <w:rPr>
          <w:rFonts w:ascii="Arial" w:hAnsi="Arial" w:cs="Arial"/>
          <w:sz w:val="24"/>
          <w:szCs w:val="24"/>
        </w:rPr>
        <w:t>En qué año se transformó el Partido de la Revolución Mexicana (PRM) en el Partido Revolucionario Institucional (PRI)</w:t>
      </w:r>
      <w:r w:rsidR="000E303C">
        <w:rPr>
          <w:rFonts w:ascii="Arial" w:hAnsi="Arial" w:cs="Arial"/>
          <w:sz w:val="24"/>
          <w:szCs w:val="24"/>
        </w:rPr>
        <w:t>, llamado partido oficial.</w:t>
      </w:r>
      <w:r>
        <w:rPr>
          <w:rFonts w:ascii="Arial" w:hAnsi="Arial" w:cs="Arial"/>
          <w:sz w:val="24"/>
          <w:szCs w:val="24"/>
        </w:rPr>
        <w:t xml:space="preserve"> </w:t>
      </w:r>
    </w:p>
    <w:p w:rsidR="00501018" w:rsidRDefault="000E303C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R= En el año 1946</w:t>
      </w:r>
      <w:r w:rsidR="00501018">
        <w:rPr>
          <w:rFonts w:ascii="Arial" w:hAnsi="Arial" w:cs="Arial"/>
          <w:sz w:val="24"/>
          <w:szCs w:val="24"/>
        </w:rPr>
        <w:t xml:space="preserve"> </w:t>
      </w:r>
    </w:p>
    <w:p w:rsid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14. ¿En qué año el abogado Manuel Gómez Morín fundó el Partido Acción Nacional </w:t>
      </w:r>
    </w:p>
    <w:p w:rsid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(PAN) </w:t>
      </w:r>
    </w:p>
    <w:p w:rsidR="000E303C" w:rsidRDefault="000E303C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R=En 1939</w:t>
      </w:r>
    </w:p>
    <w:p w:rsidR="00501018" w:rsidRDefault="00501018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15. ¿Qué es un fraude electoral? </w:t>
      </w:r>
    </w:p>
    <w:p w:rsidR="00501018" w:rsidRDefault="000E303C" w:rsidP="0050101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R=Violación del proceso y resultados de un elección para que estos favorezcan a determinado candidato y no por lo el que votaron los ciudadanos.</w:t>
      </w:r>
    </w:p>
    <w:p w:rsidR="00B430D8" w:rsidRPr="005D5BD8" w:rsidRDefault="00B430D8" w:rsidP="00B430D8">
      <w:pPr>
        <w:pStyle w:val="NormalWeb"/>
        <w:shd w:val="clear" w:color="auto" w:fill="FFFFFF"/>
        <w:spacing w:before="0" w:beforeAutospacing="0" w:after="0" w:afterAutospacing="0"/>
        <w:jc w:val="both"/>
        <w:rPr>
          <w:b/>
          <w:color w:val="0070C0"/>
          <w:sz w:val="32"/>
          <w:szCs w:val="32"/>
        </w:rPr>
      </w:pPr>
      <w:r w:rsidRPr="005D5BD8">
        <w:rPr>
          <w:b/>
          <w:color w:val="0070C0"/>
          <w:sz w:val="32"/>
          <w:szCs w:val="32"/>
        </w:rPr>
        <w:t>E</w:t>
      </w:r>
      <w:r w:rsidR="00AF7E64">
        <w:rPr>
          <w:b/>
          <w:color w:val="0070C0"/>
          <w:sz w:val="32"/>
          <w:szCs w:val="32"/>
        </w:rPr>
        <w:t xml:space="preserve">  </w:t>
      </w:r>
      <w:r w:rsidRPr="005D5BD8">
        <w:rPr>
          <w:b/>
          <w:color w:val="0070C0"/>
          <w:sz w:val="32"/>
          <w:szCs w:val="32"/>
        </w:rPr>
        <w:t>S</w:t>
      </w:r>
      <w:r w:rsidR="00AF7E64">
        <w:rPr>
          <w:b/>
          <w:color w:val="0070C0"/>
          <w:sz w:val="32"/>
          <w:szCs w:val="32"/>
        </w:rPr>
        <w:t xml:space="preserve">  </w:t>
      </w:r>
      <w:r w:rsidRPr="005D5BD8">
        <w:rPr>
          <w:b/>
          <w:color w:val="0070C0"/>
          <w:sz w:val="32"/>
          <w:szCs w:val="32"/>
        </w:rPr>
        <w:t>P</w:t>
      </w:r>
      <w:r w:rsidR="00AF7E64">
        <w:rPr>
          <w:b/>
          <w:color w:val="0070C0"/>
          <w:sz w:val="32"/>
          <w:szCs w:val="32"/>
        </w:rPr>
        <w:t xml:space="preserve">  </w:t>
      </w:r>
      <w:r w:rsidRPr="005D5BD8">
        <w:rPr>
          <w:b/>
          <w:color w:val="0070C0"/>
          <w:sz w:val="32"/>
          <w:szCs w:val="32"/>
        </w:rPr>
        <w:t>A</w:t>
      </w:r>
      <w:r w:rsidR="00AF7E64">
        <w:rPr>
          <w:b/>
          <w:color w:val="0070C0"/>
          <w:sz w:val="32"/>
          <w:szCs w:val="32"/>
        </w:rPr>
        <w:t xml:space="preserve">  </w:t>
      </w:r>
      <w:r w:rsidRPr="005D5BD8">
        <w:rPr>
          <w:b/>
          <w:color w:val="0070C0"/>
          <w:sz w:val="32"/>
          <w:szCs w:val="32"/>
        </w:rPr>
        <w:t>Ñ</w:t>
      </w:r>
      <w:r w:rsidR="00AF7E64">
        <w:rPr>
          <w:b/>
          <w:color w:val="0070C0"/>
          <w:sz w:val="32"/>
          <w:szCs w:val="32"/>
        </w:rPr>
        <w:t xml:space="preserve">  </w:t>
      </w:r>
      <w:r w:rsidRPr="005D5BD8">
        <w:rPr>
          <w:b/>
          <w:color w:val="0070C0"/>
          <w:sz w:val="32"/>
          <w:szCs w:val="32"/>
        </w:rPr>
        <w:t>O</w:t>
      </w:r>
      <w:r w:rsidR="00AF7E64">
        <w:rPr>
          <w:b/>
          <w:color w:val="0070C0"/>
          <w:sz w:val="32"/>
          <w:szCs w:val="32"/>
        </w:rPr>
        <w:t xml:space="preserve">  </w:t>
      </w:r>
      <w:r w:rsidRPr="005D5BD8">
        <w:rPr>
          <w:b/>
          <w:color w:val="0070C0"/>
          <w:sz w:val="32"/>
          <w:szCs w:val="32"/>
        </w:rPr>
        <w:t>L</w:t>
      </w:r>
    </w:p>
    <w:p w:rsidR="00B430D8" w:rsidRPr="00CB452F" w:rsidRDefault="00B430D8" w:rsidP="00B430D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CB452F">
        <w:rPr>
          <w:rFonts w:ascii="Arial" w:hAnsi="Arial" w:cs="Arial"/>
          <w:b/>
          <w:sz w:val="24"/>
          <w:szCs w:val="24"/>
        </w:rPr>
        <w:t>¿Qué son las leyendas?</w:t>
      </w:r>
    </w:p>
    <w:p w:rsidR="00B430D8" w:rsidRDefault="00B430D8" w:rsidP="00B430D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Son relatos  fantásticos de una comunidad, que explican su historia, sus tradiciones, los orígenes de la Naturaleza, del ser humano o de hechos o circunstancias.</w:t>
      </w:r>
    </w:p>
    <w:p w:rsidR="00B430D8" w:rsidRDefault="00B430D8" w:rsidP="00B430D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Incluyen cierta dosis de realidad y se transmiten de padres a hijos de manera verbal. </w:t>
      </w:r>
    </w:p>
    <w:p w:rsidR="00B430D8" w:rsidRDefault="00B430D8" w:rsidP="00B430D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Con el paso del tiempo, la versión original de las leyend</w:t>
      </w:r>
      <w:r w:rsidR="0073108C">
        <w:rPr>
          <w:rFonts w:ascii="Arial" w:hAnsi="Arial" w:cs="Arial"/>
          <w:sz w:val="24"/>
          <w:szCs w:val="24"/>
        </w:rPr>
        <w:t>as a veces sufre modificaciones.</w:t>
      </w:r>
    </w:p>
    <w:p w:rsidR="0073108C" w:rsidRPr="0073108C" w:rsidRDefault="0073108C" w:rsidP="00B430D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3108C">
        <w:rPr>
          <w:rFonts w:ascii="Arial" w:hAnsi="Arial" w:cs="Arial"/>
          <w:b/>
          <w:sz w:val="24"/>
          <w:szCs w:val="24"/>
        </w:rPr>
        <w:t>¿Cuáles son los momentos en una leyenda?</w:t>
      </w:r>
    </w:p>
    <w:p w:rsidR="00B430D8" w:rsidRDefault="00B430D8" w:rsidP="00B430D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Las leyendas tienen siempre un principio o introducción, en el que se presentan los personajes; un nudo, en el cual se plantea un conflicto y se desenvuelve la historia, y un desenlace, en el que se resuelven las dificultades </w:t>
      </w:r>
    </w:p>
    <w:p w:rsidR="004A2077" w:rsidRDefault="0073108C" w:rsidP="004A207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3108C">
        <w:rPr>
          <w:rFonts w:ascii="Arial" w:hAnsi="Arial" w:cs="Arial"/>
          <w:b/>
          <w:sz w:val="24"/>
          <w:szCs w:val="24"/>
        </w:rPr>
        <w:t xml:space="preserve">¿Cuáles son </w:t>
      </w:r>
      <w:r>
        <w:rPr>
          <w:rFonts w:ascii="Arial" w:hAnsi="Arial" w:cs="Arial"/>
          <w:b/>
          <w:sz w:val="24"/>
          <w:szCs w:val="24"/>
        </w:rPr>
        <w:t>las</w:t>
      </w:r>
      <w:r w:rsidRPr="0073108C">
        <w:rPr>
          <w:rFonts w:ascii="Arial" w:hAnsi="Arial" w:cs="Arial"/>
          <w:b/>
          <w:sz w:val="24"/>
          <w:szCs w:val="24"/>
        </w:rPr>
        <w:t xml:space="preserve"> características de la leyenda?</w:t>
      </w:r>
    </w:p>
    <w:p w:rsidR="004A2077" w:rsidRPr="004A2077" w:rsidRDefault="0073108C" w:rsidP="004A2077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4A2077">
        <w:rPr>
          <w:rFonts w:ascii="Arial" w:eastAsia="Times New Roman" w:hAnsi="Arial" w:cs="Arial"/>
          <w:color w:val="000000"/>
          <w:sz w:val="24"/>
          <w:szCs w:val="24"/>
          <w:lang w:eastAsia="es-MX"/>
        </w:rPr>
        <w:t xml:space="preserve">Es una narración basada en personajes o hechos históricos que provienen de tradiciones orales muy </w:t>
      </w:r>
      <w:r w:rsidR="004A2077" w:rsidRPr="004A2077">
        <w:rPr>
          <w:rFonts w:ascii="Arial" w:eastAsia="Times New Roman" w:hAnsi="Arial" w:cs="Arial"/>
          <w:color w:val="000000"/>
          <w:sz w:val="24"/>
          <w:szCs w:val="24"/>
          <w:lang w:eastAsia="es-MX"/>
        </w:rPr>
        <w:t>antiguas, que</w:t>
      </w:r>
      <w:r w:rsidRPr="004A2077">
        <w:rPr>
          <w:rFonts w:ascii="Arial" w:eastAsia="Times New Roman" w:hAnsi="Arial" w:cs="Arial"/>
          <w:color w:val="000000"/>
          <w:sz w:val="24"/>
          <w:szCs w:val="24"/>
          <w:lang w:eastAsia="es-MX"/>
        </w:rPr>
        <w:t xml:space="preserve"> se han transformado a través del tiempo.</w:t>
      </w:r>
    </w:p>
    <w:p w:rsidR="004A2077" w:rsidRPr="004A2077" w:rsidRDefault="0073108C" w:rsidP="004A2077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4A2077">
        <w:rPr>
          <w:rFonts w:ascii="Arial" w:eastAsia="Times New Roman" w:hAnsi="Arial" w:cs="Arial"/>
          <w:color w:val="000000"/>
          <w:sz w:val="24"/>
          <w:szCs w:val="24"/>
          <w:lang w:eastAsia="es-MX"/>
        </w:rPr>
        <w:t>Se transmite habitualmente de generación en generación, casi siempre de manera oral.</w:t>
      </w:r>
    </w:p>
    <w:p w:rsidR="004A2077" w:rsidRPr="004A2077" w:rsidRDefault="0073108C" w:rsidP="004A2077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4A2077">
        <w:rPr>
          <w:rFonts w:ascii="Arial" w:eastAsia="Times New Roman" w:hAnsi="Arial" w:cs="Arial"/>
          <w:color w:val="000000"/>
          <w:sz w:val="24"/>
          <w:szCs w:val="24"/>
          <w:lang w:eastAsia="es-MX"/>
        </w:rPr>
        <w:t>Con frecuencia se modifican, las leyendas a lo largo del tiempo por supresiones, añadidos o modificaciones.</w:t>
      </w:r>
    </w:p>
    <w:p w:rsidR="004A2077" w:rsidRPr="004A2077" w:rsidRDefault="0073108C" w:rsidP="004A2077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4A2077">
        <w:rPr>
          <w:rFonts w:ascii="Arial" w:eastAsia="Times New Roman" w:hAnsi="Arial" w:cs="Arial"/>
          <w:color w:val="000000"/>
          <w:sz w:val="24"/>
          <w:szCs w:val="24"/>
          <w:lang w:eastAsia="es-MX"/>
        </w:rPr>
        <w:t>Sobre la leyenda, Jacob Grimm dijo: "El cuento de hadas es poético, la leyenda histórica."</w:t>
      </w:r>
    </w:p>
    <w:p w:rsidR="004A2077" w:rsidRPr="004A2077" w:rsidRDefault="0073108C" w:rsidP="004A2077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4A2077">
        <w:rPr>
          <w:rFonts w:ascii="Arial" w:eastAsia="Times New Roman" w:hAnsi="Arial" w:cs="Arial"/>
          <w:color w:val="000000"/>
          <w:sz w:val="24"/>
          <w:szCs w:val="24"/>
          <w:lang w:eastAsia="es-MX"/>
        </w:rPr>
        <w:t>Mezcla hechos reales y de ficción, aunque se parte de situaciones históricamente verídicas.</w:t>
      </w:r>
    </w:p>
    <w:p w:rsidR="0073108C" w:rsidRPr="004A2077" w:rsidRDefault="0073108C" w:rsidP="00AF7E64">
      <w:pPr>
        <w:pStyle w:val="Prrafodelista"/>
        <w:numPr>
          <w:ilvl w:val="0"/>
          <w:numId w:val="8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4A2077">
        <w:rPr>
          <w:rFonts w:ascii="Arial" w:eastAsia="Times New Roman" w:hAnsi="Arial" w:cs="Arial"/>
          <w:color w:val="000000"/>
          <w:sz w:val="24"/>
          <w:szCs w:val="24"/>
          <w:lang w:eastAsia="es-MX"/>
        </w:rPr>
        <w:t>La leyenda se sitúa en un lugar y en una época específicos, parte de hechos  que fueron reales aunque están idealizados.</w:t>
      </w:r>
    </w:p>
    <w:p w:rsidR="00B430D8" w:rsidRPr="00AF7E64" w:rsidRDefault="00B430D8" w:rsidP="00AF7E64">
      <w:pPr>
        <w:pStyle w:val="Prrafodelista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AF7E64">
        <w:rPr>
          <w:rFonts w:ascii="Arial" w:hAnsi="Arial" w:cs="Arial"/>
          <w:sz w:val="24"/>
          <w:szCs w:val="24"/>
        </w:rPr>
        <w:lastRenderedPageBreak/>
        <w:t>El uso de frases adjetivas (están compuestas por un adverbio más un adjetivo)  en los texto de las leyendas sirven para enfatizan las características de los personajes, los objetos o hechos que se narran en estas.</w:t>
      </w:r>
    </w:p>
    <w:p w:rsidR="00B430D8" w:rsidRDefault="00B430D8" w:rsidP="00B430D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Ejemplos: </w:t>
      </w:r>
    </w:p>
    <w:p w:rsidR="00B430D8" w:rsidRPr="0073108C" w:rsidRDefault="00B430D8" w:rsidP="00B430D8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  <w:u w:val="single"/>
          <w:shd w:val="clear" w:color="auto" w:fill="FFFFFF"/>
        </w:rPr>
      </w:pPr>
      <w:r w:rsidRPr="00CB452F">
        <w:rPr>
          <w:rFonts w:ascii="Arial" w:hAnsi="Arial" w:cs="Arial"/>
          <w:color w:val="000000"/>
          <w:sz w:val="24"/>
          <w:szCs w:val="24"/>
          <w:shd w:val="clear" w:color="auto" w:fill="FFFFFF"/>
        </w:rPr>
        <w:t>“De repente, en la oscuridad de la noche, se le apareció una mujer que lucía</w:t>
      </w:r>
      <w:r w:rsidRPr="00CB452F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 xml:space="preserve"> </w:t>
      </w:r>
      <w:r w:rsidRPr="0073108C">
        <w:rPr>
          <w:rFonts w:ascii="Arial" w:hAnsi="Arial" w:cs="Arial"/>
          <w:b/>
          <w:color w:val="000000"/>
          <w:sz w:val="24"/>
          <w:szCs w:val="24"/>
          <w:u w:val="single"/>
          <w:shd w:val="clear" w:color="auto" w:fill="FFFFFF"/>
        </w:rPr>
        <w:t>siempre</w:t>
      </w:r>
      <w:r w:rsidRPr="00CB452F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 xml:space="preserve"> </w:t>
      </w:r>
      <w:r w:rsidR="0073108C">
        <w:rPr>
          <w:rFonts w:ascii="Arial" w:hAnsi="Arial" w:cs="Arial"/>
          <w:b/>
          <w:color w:val="000000"/>
          <w:sz w:val="24"/>
          <w:szCs w:val="24"/>
          <w:shd w:val="clear" w:color="auto" w:fill="FFFFFF"/>
        </w:rPr>
        <w:t xml:space="preserve">     </w:t>
      </w:r>
      <w:r w:rsidRPr="0073108C">
        <w:rPr>
          <w:rFonts w:ascii="Arial" w:hAnsi="Arial" w:cs="Arial"/>
          <w:b/>
          <w:color w:val="000000"/>
          <w:sz w:val="24"/>
          <w:szCs w:val="24"/>
          <w:u w:val="single"/>
          <w:shd w:val="clear" w:color="auto" w:fill="FFFFFF"/>
        </w:rPr>
        <w:t>hermosa”</w:t>
      </w:r>
      <w:r w:rsidRPr="0073108C">
        <w:rPr>
          <w:rFonts w:ascii="Arial" w:hAnsi="Arial" w:cs="Arial"/>
          <w:color w:val="000000"/>
          <w:sz w:val="24"/>
          <w:szCs w:val="24"/>
          <w:u w:val="single"/>
          <w:shd w:val="clear" w:color="auto" w:fill="FFFFFF"/>
        </w:rPr>
        <w:t>.</w:t>
      </w:r>
    </w:p>
    <w:p w:rsidR="0073108C" w:rsidRPr="0073108C" w:rsidRDefault="0073108C" w:rsidP="0073108C">
      <w:pPr>
        <w:pStyle w:val="Prrafodelista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color w:val="FF0000"/>
          <w:sz w:val="24"/>
          <w:szCs w:val="24"/>
          <w:shd w:val="clear" w:color="auto" w:fill="FFFFFF"/>
        </w:rPr>
      </w:pPr>
      <w:r w:rsidRPr="0073108C">
        <w:rPr>
          <w:rFonts w:ascii="Arial" w:hAnsi="Arial" w:cs="Arial"/>
          <w:b/>
          <w:color w:val="FF0000"/>
          <w:sz w:val="24"/>
          <w:szCs w:val="24"/>
          <w:shd w:val="clear" w:color="auto" w:fill="FFFFFF"/>
        </w:rPr>
        <w:t>Adverbio   Adjetivo calificativo</w:t>
      </w:r>
    </w:p>
    <w:p w:rsidR="00B430D8" w:rsidRPr="00CB452F" w:rsidRDefault="0073108C" w:rsidP="00B430D8">
      <w:pPr>
        <w:pStyle w:val="Prrafodelista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Style w:val="Textoennegrita"/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>“</w:t>
      </w:r>
      <w:r w:rsidR="00B430D8" w:rsidRPr="00CB452F"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Pronto le enviaron </w:t>
      </w:r>
      <w:r>
        <w:rPr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desde lo alto una mujer </w:t>
      </w:r>
      <w:r w:rsidRPr="0073108C">
        <w:rPr>
          <w:rStyle w:val="Textoennegrita"/>
          <w:rFonts w:ascii="Arial" w:hAnsi="Arial" w:cs="Arial"/>
          <w:color w:val="000000"/>
          <w:sz w:val="24"/>
          <w:szCs w:val="24"/>
          <w:u w:val="single"/>
          <w:shd w:val="clear" w:color="auto" w:fill="FFFFFF"/>
        </w:rPr>
        <w:t xml:space="preserve">muy </w:t>
      </w:r>
      <w:r>
        <w:rPr>
          <w:rStyle w:val="Textoennegrita"/>
          <w:rFonts w:ascii="Arial" w:hAnsi="Arial" w:cs="Arial"/>
          <w:color w:val="000000"/>
          <w:sz w:val="24"/>
          <w:szCs w:val="24"/>
          <w:shd w:val="clear" w:color="auto" w:fill="FFFFFF"/>
        </w:rPr>
        <w:t xml:space="preserve">      </w:t>
      </w:r>
      <w:r w:rsidRPr="0073108C">
        <w:rPr>
          <w:rStyle w:val="Textoennegrita"/>
          <w:rFonts w:ascii="Arial" w:hAnsi="Arial" w:cs="Arial"/>
          <w:color w:val="000000"/>
          <w:sz w:val="24"/>
          <w:szCs w:val="24"/>
          <w:u w:val="single"/>
          <w:shd w:val="clear" w:color="auto" w:fill="FFFFFF"/>
        </w:rPr>
        <w:t>graciosa”</w:t>
      </w:r>
    </w:p>
    <w:p w:rsidR="00501018" w:rsidRPr="0073108C" w:rsidRDefault="0073108C" w:rsidP="00110116">
      <w:pPr>
        <w:rPr>
          <w:rFonts w:ascii="Arial" w:hAnsi="Arial" w:cs="Arial"/>
          <w:b/>
          <w:color w:val="FF3300"/>
          <w:sz w:val="24"/>
          <w:szCs w:val="24"/>
        </w:rPr>
      </w:pPr>
      <w:r>
        <w:rPr>
          <w:rFonts w:ascii="Arial" w:hAnsi="Arial" w:cs="Arial"/>
          <w:b/>
          <w:color w:val="FF3300"/>
          <w:sz w:val="32"/>
          <w:szCs w:val="32"/>
        </w:rPr>
        <w:t xml:space="preserve">                                                          </w:t>
      </w:r>
      <w:r w:rsidRPr="0073108C">
        <w:rPr>
          <w:rFonts w:ascii="Arial" w:hAnsi="Arial" w:cs="Arial"/>
          <w:b/>
          <w:color w:val="FF3300"/>
          <w:sz w:val="24"/>
          <w:szCs w:val="24"/>
        </w:rPr>
        <w:t>Adverbio</w:t>
      </w:r>
      <w:r>
        <w:rPr>
          <w:rFonts w:ascii="Arial" w:hAnsi="Arial" w:cs="Arial"/>
          <w:b/>
          <w:color w:val="FF3300"/>
          <w:sz w:val="24"/>
          <w:szCs w:val="24"/>
        </w:rPr>
        <w:t xml:space="preserve">   Adjetivo calificativo</w:t>
      </w:r>
    </w:p>
    <w:p w:rsidR="007F5917" w:rsidRDefault="007F5917" w:rsidP="00AF7E64">
      <w:pPr>
        <w:spacing w:after="0" w:line="240" w:lineRule="auto"/>
        <w:rPr>
          <w:rFonts w:ascii="Arial" w:hAnsi="Arial" w:cs="Arial"/>
          <w:b/>
          <w:color w:val="FF3300"/>
          <w:sz w:val="32"/>
          <w:szCs w:val="32"/>
        </w:rPr>
      </w:pPr>
    </w:p>
    <w:p w:rsidR="007F5917" w:rsidRDefault="007F5917" w:rsidP="00AF7E64">
      <w:pPr>
        <w:spacing w:after="0" w:line="240" w:lineRule="auto"/>
        <w:rPr>
          <w:rFonts w:ascii="Arial" w:hAnsi="Arial" w:cs="Arial"/>
          <w:b/>
          <w:color w:val="FF3300"/>
          <w:sz w:val="32"/>
          <w:szCs w:val="32"/>
        </w:rPr>
      </w:pPr>
    </w:p>
    <w:p w:rsidR="007F5917" w:rsidRDefault="007F5917" w:rsidP="00AF7E64">
      <w:pPr>
        <w:spacing w:after="0" w:line="240" w:lineRule="auto"/>
        <w:rPr>
          <w:rFonts w:ascii="Arial" w:hAnsi="Arial" w:cs="Arial"/>
          <w:b/>
          <w:color w:val="FF3300"/>
          <w:sz w:val="32"/>
          <w:szCs w:val="32"/>
        </w:rPr>
      </w:pPr>
    </w:p>
    <w:p w:rsidR="007F5917" w:rsidRDefault="007F5917" w:rsidP="00AF7E64">
      <w:pPr>
        <w:spacing w:after="0" w:line="240" w:lineRule="auto"/>
        <w:rPr>
          <w:rFonts w:ascii="Arial" w:hAnsi="Arial" w:cs="Arial"/>
          <w:b/>
          <w:color w:val="FF3300"/>
          <w:sz w:val="32"/>
          <w:szCs w:val="32"/>
        </w:rPr>
      </w:pPr>
    </w:p>
    <w:p w:rsidR="007F5917" w:rsidRDefault="007F5917" w:rsidP="00AF7E64">
      <w:pPr>
        <w:spacing w:after="0" w:line="240" w:lineRule="auto"/>
        <w:rPr>
          <w:rFonts w:ascii="Arial" w:hAnsi="Arial" w:cs="Arial"/>
          <w:b/>
          <w:color w:val="FF3300"/>
          <w:sz w:val="32"/>
          <w:szCs w:val="32"/>
        </w:rPr>
      </w:pPr>
    </w:p>
    <w:p w:rsidR="007F5917" w:rsidRDefault="007F5917" w:rsidP="00AF7E64">
      <w:pPr>
        <w:spacing w:after="0" w:line="240" w:lineRule="auto"/>
        <w:rPr>
          <w:rFonts w:ascii="Arial" w:hAnsi="Arial" w:cs="Arial"/>
          <w:b/>
          <w:color w:val="FF3300"/>
          <w:sz w:val="32"/>
          <w:szCs w:val="32"/>
        </w:rPr>
      </w:pPr>
    </w:p>
    <w:p w:rsidR="007F5917" w:rsidRDefault="007F5917" w:rsidP="00AF7E64">
      <w:pPr>
        <w:spacing w:after="0" w:line="240" w:lineRule="auto"/>
        <w:rPr>
          <w:rFonts w:ascii="Arial" w:hAnsi="Arial" w:cs="Arial"/>
          <w:b/>
          <w:color w:val="FF3300"/>
          <w:sz w:val="32"/>
          <w:szCs w:val="32"/>
        </w:rPr>
      </w:pPr>
    </w:p>
    <w:p w:rsidR="00AF7E64" w:rsidRDefault="00AF7E64" w:rsidP="00AF7E64">
      <w:pPr>
        <w:spacing w:after="0" w:line="240" w:lineRule="auto"/>
        <w:rPr>
          <w:rFonts w:ascii="Arial" w:hAnsi="Arial" w:cs="Arial"/>
          <w:b/>
          <w:color w:val="FF3300"/>
          <w:sz w:val="32"/>
          <w:szCs w:val="32"/>
        </w:rPr>
      </w:pPr>
      <w:r w:rsidRPr="005D5BD8">
        <w:rPr>
          <w:rFonts w:ascii="Arial" w:hAnsi="Arial" w:cs="Arial"/>
          <w:b/>
          <w:color w:val="FF3300"/>
          <w:sz w:val="32"/>
          <w:szCs w:val="32"/>
        </w:rPr>
        <w:t>F C y E</w:t>
      </w:r>
      <w:r>
        <w:rPr>
          <w:rFonts w:ascii="Arial" w:hAnsi="Arial" w:cs="Arial"/>
          <w:b/>
          <w:color w:val="FF3300"/>
          <w:sz w:val="32"/>
          <w:szCs w:val="32"/>
        </w:rPr>
        <w:t xml:space="preserve"> (TEMA EN BLOG DE LA ESCUELA)</w:t>
      </w:r>
    </w:p>
    <w:p w:rsidR="007D6113" w:rsidRPr="007C2D42" w:rsidRDefault="007D6113" w:rsidP="00AF7E64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7C2D42">
        <w:rPr>
          <w:rFonts w:ascii="Arial" w:hAnsi="Arial" w:cs="Arial"/>
          <w:b/>
          <w:sz w:val="24"/>
          <w:szCs w:val="24"/>
        </w:rPr>
        <w:t>¿Qué son y para qué nos sirven las Normas y acuerdos democráticos?</w:t>
      </w:r>
    </w:p>
    <w:p w:rsidR="007D6113" w:rsidRPr="007D6113" w:rsidRDefault="007D6113" w:rsidP="007D61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D6113">
        <w:rPr>
          <w:rFonts w:ascii="Arial" w:hAnsi="Arial" w:cs="Arial"/>
          <w:sz w:val="24"/>
          <w:szCs w:val="24"/>
        </w:rPr>
        <w:t>Son leyes y normas jurídicas que organizan la convivencia en las sociedades, establecen los derechos y obligaciones de las personas que están encaminadas a procurar el bien, la justicia, la libertad y otros valores. Además, se deben aplicar a todas las personas por igual y es obligatorio respetarlas.</w:t>
      </w:r>
    </w:p>
    <w:p w:rsidR="00BC59ED" w:rsidRDefault="00E34F44" w:rsidP="00BC59ED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¿</w:t>
      </w:r>
      <w:r w:rsidR="00BC59ED">
        <w:rPr>
          <w:rFonts w:ascii="Arial" w:hAnsi="Arial" w:cs="Arial"/>
          <w:b/>
          <w:sz w:val="24"/>
          <w:szCs w:val="24"/>
        </w:rPr>
        <w:t>Cuáles son</w:t>
      </w:r>
      <w:r>
        <w:rPr>
          <w:rFonts w:ascii="Arial" w:hAnsi="Arial" w:cs="Arial"/>
          <w:b/>
          <w:sz w:val="24"/>
          <w:szCs w:val="24"/>
        </w:rPr>
        <w:t xml:space="preserve"> la</w:t>
      </w:r>
      <w:r w:rsidR="00BC59ED">
        <w:rPr>
          <w:rFonts w:ascii="Arial" w:hAnsi="Arial" w:cs="Arial"/>
          <w:b/>
          <w:sz w:val="24"/>
          <w:szCs w:val="24"/>
        </w:rPr>
        <w:t>s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BC59ED">
        <w:rPr>
          <w:rFonts w:ascii="Arial" w:hAnsi="Arial" w:cs="Arial"/>
          <w:b/>
          <w:sz w:val="24"/>
          <w:szCs w:val="24"/>
        </w:rPr>
        <w:t>consideraciones</w:t>
      </w:r>
      <w:r>
        <w:rPr>
          <w:rFonts w:ascii="Arial" w:hAnsi="Arial" w:cs="Arial"/>
          <w:b/>
          <w:sz w:val="24"/>
          <w:szCs w:val="24"/>
        </w:rPr>
        <w:t xml:space="preserve"> para su definición? </w:t>
      </w:r>
    </w:p>
    <w:p w:rsidR="00E34F44" w:rsidRPr="00BC59ED" w:rsidRDefault="00BC59ED" w:rsidP="00BC59ED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Los </w:t>
      </w:r>
      <w:r w:rsidRPr="00BC59ED">
        <w:rPr>
          <w:rFonts w:ascii="Arial" w:hAnsi="Arial" w:cs="Arial"/>
          <w:sz w:val="24"/>
          <w:szCs w:val="24"/>
        </w:rPr>
        <w:t>I</w:t>
      </w:r>
      <w:r w:rsidR="0023469F" w:rsidRPr="00BC59ED">
        <w:rPr>
          <w:rFonts w:ascii="Arial" w:hAnsi="Arial" w:cs="Arial"/>
          <w:sz w:val="24"/>
          <w:szCs w:val="24"/>
        </w:rPr>
        <w:t>ntereses y necesidades comunes</w:t>
      </w:r>
      <w:r w:rsidR="00E34F44" w:rsidRPr="00BC59ED">
        <w:rPr>
          <w:rFonts w:ascii="Arial" w:hAnsi="Arial" w:cs="Arial"/>
          <w:sz w:val="24"/>
          <w:szCs w:val="24"/>
        </w:rPr>
        <w:t xml:space="preserve"> </w:t>
      </w:r>
    </w:p>
    <w:p w:rsidR="00E34F44" w:rsidRPr="00BC59ED" w:rsidRDefault="00BC59ED" w:rsidP="00BC59ED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Los</w:t>
      </w:r>
      <w:r w:rsidR="0023469F" w:rsidRPr="00BC59ED">
        <w:rPr>
          <w:rFonts w:ascii="Arial" w:hAnsi="Arial" w:cs="Arial"/>
          <w:sz w:val="24"/>
          <w:szCs w:val="24"/>
        </w:rPr>
        <w:t xml:space="preserve"> princ</w:t>
      </w:r>
      <w:r w:rsidR="00E34F44" w:rsidRPr="00BC59ED">
        <w:rPr>
          <w:rFonts w:ascii="Arial" w:hAnsi="Arial" w:cs="Arial"/>
          <w:sz w:val="24"/>
          <w:szCs w:val="24"/>
        </w:rPr>
        <w:t xml:space="preserve">ipios y </w:t>
      </w:r>
      <w:r w:rsidR="0023469F" w:rsidRPr="00BC59ED">
        <w:rPr>
          <w:rFonts w:ascii="Arial" w:hAnsi="Arial" w:cs="Arial"/>
          <w:sz w:val="24"/>
          <w:szCs w:val="24"/>
        </w:rPr>
        <w:t xml:space="preserve"> valores </w:t>
      </w:r>
    </w:p>
    <w:p w:rsidR="00BC59ED" w:rsidRPr="00BC59ED" w:rsidRDefault="00E34F44" w:rsidP="00BC59ED">
      <w:pPr>
        <w:pStyle w:val="Prrafodelista"/>
        <w:numPr>
          <w:ilvl w:val="0"/>
          <w:numId w:val="11"/>
        </w:num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BC59ED">
        <w:rPr>
          <w:rFonts w:ascii="Arial" w:hAnsi="Arial" w:cs="Arial"/>
          <w:sz w:val="24"/>
          <w:szCs w:val="24"/>
        </w:rPr>
        <w:t xml:space="preserve">Las </w:t>
      </w:r>
      <w:r w:rsidR="0023469F" w:rsidRPr="00BC59ED">
        <w:rPr>
          <w:rFonts w:ascii="Arial" w:hAnsi="Arial" w:cs="Arial"/>
          <w:sz w:val="24"/>
          <w:szCs w:val="24"/>
        </w:rPr>
        <w:t>leyes</w:t>
      </w:r>
      <w:r w:rsidRPr="00BC59ED">
        <w:rPr>
          <w:rFonts w:ascii="Arial" w:hAnsi="Arial" w:cs="Arial"/>
          <w:sz w:val="24"/>
          <w:szCs w:val="24"/>
        </w:rPr>
        <w:t xml:space="preserve"> superiores</w:t>
      </w:r>
    </w:p>
    <w:p w:rsidR="007C2D42" w:rsidRPr="00BC59ED" w:rsidRDefault="007C2D42" w:rsidP="00BC59ED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BC59ED">
        <w:rPr>
          <w:rFonts w:ascii="Arial" w:hAnsi="Arial" w:cs="Arial"/>
          <w:b/>
          <w:sz w:val="24"/>
          <w:szCs w:val="24"/>
        </w:rPr>
        <w:t xml:space="preserve">¿Cuáles son sus </w:t>
      </w:r>
      <w:r w:rsidR="0023469F" w:rsidRPr="00BC59ED">
        <w:rPr>
          <w:rFonts w:ascii="Arial" w:hAnsi="Arial" w:cs="Arial"/>
          <w:b/>
          <w:sz w:val="24"/>
          <w:szCs w:val="24"/>
        </w:rPr>
        <w:t>rasgos?</w:t>
      </w:r>
    </w:p>
    <w:p w:rsidR="00BC59ED" w:rsidRPr="00BC59ED" w:rsidRDefault="00BC59ED" w:rsidP="00BC59ED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59ED">
        <w:rPr>
          <w:rFonts w:ascii="Arial" w:hAnsi="Arial" w:cs="Arial"/>
          <w:sz w:val="24"/>
          <w:szCs w:val="24"/>
        </w:rPr>
        <w:t>Se t</w:t>
      </w:r>
      <w:r w:rsidR="007C2D42" w:rsidRPr="00BC59ED">
        <w:rPr>
          <w:rFonts w:ascii="Arial" w:hAnsi="Arial" w:cs="Arial"/>
          <w:sz w:val="24"/>
          <w:szCs w:val="24"/>
        </w:rPr>
        <w:t>oman en cuenta la opinión</w:t>
      </w:r>
      <w:r w:rsidRPr="00BC59ED">
        <w:rPr>
          <w:rFonts w:ascii="Arial" w:hAnsi="Arial" w:cs="Arial"/>
          <w:sz w:val="24"/>
          <w:szCs w:val="24"/>
        </w:rPr>
        <w:t xml:space="preserve"> de la mayoría.</w:t>
      </w:r>
    </w:p>
    <w:p w:rsidR="00BC59ED" w:rsidRPr="00BC59ED" w:rsidRDefault="00BC59ED" w:rsidP="00BC59ED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59ED">
        <w:rPr>
          <w:rFonts w:ascii="Arial" w:hAnsi="Arial" w:cs="Arial"/>
          <w:sz w:val="24"/>
          <w:szCs w:val="24"/>
        </w:rPr>
        <w:t>S</w:t>
      </w:r>
      <w:r w:rsidR="007C2D42" w:rsidRPr="00BC59ED">
        <w:rPr>
          <w:rFonts w:ascii="Arial" w:hAnsi="Arial" w:cs="Arial"/>
          <w:sz w:val="24"/>
          <w:szCs w:val="24"/>
        </w:rPr>
        <w:t xml:space="preserve">e </w:t>
      </w:r>
      <w:r w:rsidRPr="00BC59ED">
        <w:rPr>
          <w:rFonts w:ascii="Arial" w:hAnsi="Arial" w:cs="Arial"/>
          <w:sz w:val="24"/>
          <w:szCs w:val="24"/>
        </w:rPr>
        <w:t xml:space="preserve">deben </w:t>
      </w:r>
      <w:r w:rsidR="007C2D42" w:rsidRPr="00BC59ED">
        <w:rPr>
          <w:rFonts w:ascii="Arial" w:hAnsi="Arial" w:cs="Arial"/>
          <w:sz w:val="24"/>
          <w:szCs w:val="24"/>
        </w:rPr>
        <w:t>aplican sin hacer distinciones</w:t>
      </w:r>
      <w:r w:rsidRPr="00BC59ED">
        <w:rPr>
          <w:rFonts w:ascii="Arial" w:hAnsi="Arial" w:cs="Arial"/>
          <w:sz w:val="24"/>
          <w:szCs w:val="24"/>
        </w:rPr>
        <w:t>.</w:t>
      </w:r>
    </w:p>
    <w:p w:rsidR="007C2D42" w:rsidRPr="00BC59ED" w:rsidRDefault="00BC59ED" w:rsidP="00BC59ED">
      <w:pPr>
        <w:pStyle w:val="Prrafodelista"/>
        <w:numPr>
          <w:ilvl w:val="0"/>
          <w:numId w:val="1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59ED">
        <w:rPr>
          <w:rFonts w:ascii="Arial" w:hAnsi="Arial" w:cs="Arial"/>
          <w:sz w:val="24"/>
          <w:szCs w:val="24"/>
        </w:rPr>
        <w:t>S</w:t>
      </w:r>
      <w:r w:rsidR="007C2D42" w:rsidRPr="00BC59ED">
        <w:rPr>
          <w:rFonts w:ascii="Arial" w:hAnsi="Arial" w:cs="Arial"/>
          <w:sz w:val="24"/>
          <w:szCs w:val="24"/>
        </w:rPr>
        <w:t xml:space="preserve">e </w:t>
      </w:r>
      <w:r w:rsidRPr="00BC59ED">
        <w:rPr>
          <w:rFonts w:ascii="Arial" w:hAnsi="Arial" w:cs="Arial"/>
          <w:sz w:val="24"/>
          <w:szCs w:val="24"/>
        </w:rPr>
        <w:t xml:space="preserve">deben </w:t>
      </w:r>
      <w:r w:rsidR="007C2D42" w:rsidRPr="00BC59ED">
        <w:rPr>
          <w:rFonts w:ascii="Arial" w:hAnsi="Arial" w:cs="Arial"/>
          <w:sz w:val="24"/>
          <w:szCs w:val="24"/>
        </w:rPr>
        <w:t xml:space="preserve">revisan constantemente para asegurar que sean aplicables, necesarios y justos </w:t>
      </w:r>
    </w:p>
    <w:p w:rsidR="0023469F" w:rsidRDefault="0023469F" w:rsidP="007D611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¿En qué se basan?</w:t>
      </w:r>
    </w:p>
    <w:p w:rsidR="00BC59ED" w:rsidRPr="00BC59ED" w:rsidRDefault="0023469F" w:rsidP="00BC59ED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59ED">
        <w:rPr>
          <w:rFonts w:ascii="Arial" w:hAnsi="Arial" w:cs="Arial"/>
          <w:sz w:val="24"/>
          <w:szCs w:val="24"/>
        </w:rPr>
        <w:t xml:space="preserve">En valores universales </w:t>
      </w:r>
    </w:p>
    <w:p w:rsidR="0023469F" w:rsidRPr="00BC59ED" w:rsidRDefault="00BC59ED" w:rsidP="00BC59ED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59ED">
        <w:rPr>
          <w:rFonts w:ascii="Arial" w:hAnsi="Arial" w:cs="Arial"/>
          <w:sz w:val="24"/>
          <w:szCs w:val="24"/>
        </w:rPr>
        <w:t>P</w:t>
      </w:r>
      <w:r w:rsidR="0023469F" w:rsidRPr="00BC59ED">
        <w:rPr>
          <w:rFonts w:ascii="Arial" w:hAnsi="Arial" w:cs="Arial"/>
          <w:sz w:val="24"/>
          <w:szCs w:val="24"/>
        </w:rPr>
        <w:t>rincipios democráticos.</w:t>
      </w:r>
    </w:p>
    <w:p w:rsidR="0023469F" w:rsidRPr="00BC59ED" w:rsidRDefault="0023469F" w:rsidP="007D611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BC59ED">
        <w:rPr>
          <w:rFonts w:ascii="Arial" w:hAnsi="Arial" w:cs="Arial"/>
          <w:b/>
          <w:sz w:val="24"/>
          <w:szCs w:val="24"/>
        </w:rPr>
        <w:t>¿Qué regulan?</w:t>
      </w:r>
    </w:p>
    <w:p w:rsidR="00BC59ED" w:rsidRPr="00BC59ED" w:rsidRDefault="00BC59ED" w:rsidP="00BC59ED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59ED">
        <w:rPr>
          <w:rFonts w:ascii="Arial" w:hAnsi="Arial" w:cs="Arial"/>
          <w:sz w:val="24"/>
          <w:szCs w:val="24"/>
        </w:rPr>
        <w:t>La convivencia.</w:t>
      </w:r>
    </w:p>
    <w:p w:rsidR="0023469F" w:rsidRPr="00BC59ED" w:rsidRDefault="00BC59ED" w:rsidP="00BC59ED">
      <w:pPr>
        <w:pStyle w:val="Prrafodelista"/>
        <w:numPr>
          <w:ilvl w:val="0"/>
          <w:numId w:val="15"/>
        </w:num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BC59ED">
        <w:rPr>
          <w:rFonts w:ascii="Arial" w:hAnsi="Arial" w:cs="Arial"/>
          <w:sz w:val="24"/>
          <w:szCs w:val="24"/>
        </w:rPr>
        <w:t>E</w:t>
      </w:r>
      <w:r w:rsidR="0023469F" w:rsidRPr="00BC59ED">
        <w:rPr>
          <w:rFonts w:ascii="Arial" w:hAnsi="Arial" w:cs="Arial"/>
          <w:sz w:val="24"/>
          <w:szCs w:val="24"/>
        </w:rPr>
        <w:t xml:space="preserve">l poder de los gobernantes, autoridades y </w:t>
      </w:r>
      <w:r w:rsidRPr="00BC59ED">
        <w:rPr>
          <w:rFonts w:ascii="Arial" w:hAnsi="Arial" w:cs="Arial"/>
          <w:sz w:val="24"/>
          <w:szCs w:val="24"/>
        </w:rPr>
        <w:t>r</w:t>
      </w:r>
      <w:r w:rsidR="0023469F" w:rsidRPr="00BC59ED">
        <w:rPr>
          <w:rFonts w:ascii="Arial" w:hAnsi="Arial" w:cs="Arial"/>
          <w:sz w:val="24"/>
          <w:szCs w:val="24"/>
        </w:rPr>
        <w:t>epresentantes.</w:t>
      </w:r>
      <w:r w:rsidR="0023469F" w:rsidRPr="00BC59ED">
        <w:rPr>
          <w:rFonts w:ascii="Arial" w:hAnsi="Arial" w:cs="Arial"/>
          <w:b/>
          <w:sz w:val="24"/>
          <w:szCs w:val="24"/>
        </w:rPr>
        <w:t xml:space="preserve"> </w:t>
      </w:r>
    </w:p>
    <w:p w:rsidR="003E4F9E" w:rsidRPr="007C2D42" w:rsidRDefault="003E4F9E" w:rsidP="007D611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C2D42">
        <w:rPr>
          <w:rFonts w:ascii="Arial" w:hAnsi="Arial" w:cs="Arial"/>
          <w:b/>
          <w:sz w:val="24"/>
          <w:szCs w:val="24"/>
        </w:rPr>
        <w:t>¿Qué garantizan y protegen?</w:t>
      </w:r>
    </w:p>
    <w:p w:rsidR="00BC59ED" w:rsidRPr="00BC59ED" w:rsidRDefault="00BC59ED" w:rsidP="00BC59ED">
      <w:pPr>
        <w:pStyle w:val="Prrafodelista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59ED">
        <w:rPr>
          <w:rFonts w:ascii="Arial" w:hAnsi="Arial" w:cs="Arial"/>
          <w:sz w:val="24"/>
          <w:szCs w:val="24"/>
        </w:rPr>
        <w:t>El bienestar común.</w:t>
      </w:r>
    </w:p>
    <w:p w:rsidR="00BC59ED" w:rsidRPr="00BC59ED" w:rsidRDefault="00BC59ED" w:rsidP="00BC59ED">
      <w:pPr>
        <w:pStyle w:val="Prrafodelista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59ED">
        <w:rPr>
          <w:rFonts w:ascii="Arial" w:hAnsi="Arial" w:cs="Arial"/>
          <w:sz w:val="24"/>
          <w:szCs w:val="24"/>
        </w:rPr>
        <w:t>Lo</w:t>
      </w:r>
      <w:r w:rsidR="003E4F9E" w:rsidRPr="00BC59ED">
        <w:rPr>
          <w:rFonts w:ascii="Arial" w:hAnsi="Arial" w:cs="Arial"/>
          <w:sz w:val="24"/>
          <w:szCs w:val="24"/>
        </w:rPr>
        <w:t>s derechos humanos</w:t>
      </w:r>
      <w:r w:rsidRPr="00BC59ED">
        <w:rPr>
          <w:rFonts w:ascii="Arial" w:hAnsi="Arial" w:cs="Arial"/>
          <w:sz w:val="24"/>
          <w:szCs w:val="24"/>
        </w:rPr>
        <w:t>.</w:t>
      </w:r>
    </w:p>
    <w:p w:rsidR="003E4F9E" w:rsidRPr="00BC59ED" w:rsidRDefault="00BC59ED" w:rsidP="00BC59ED">
      <w:pPr>
        <w:pStyle w:val="Prrafodelista"/>
        <w:numPr>
          <w:ilvl w:val="0"/>
          <w:numId w:val="16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BC59ED">
        <w:rPr>
          <w:rFonts w:ascii="Arial" w:hAnsi="Arial" w:cs="Arial"/>
          <w:sz w:val="24"/>
          <w:szCs w:val="24"/>
        </w:rPr>
        <w:t>L</w:t>
      </w:r>
      <w:r w:rsidR="003E4F9E" w:rsidRPr="00BC59ED">
        <w:rPr>
          <w:rFonts w:ascii="Arial" w:hAnsi="Arial" w:cs="Arial"/>
          <w:sz w:val="24"/>
          <w:szCs w:val="24"/>
        </w:rPr>
        <w:t>os derechos de las minorías.</w:t>
      </w:r>
    </w:p>
    <w:p w:rsidR="003E4F9E" w:rsidRPr="007C2D42" w:rsidRDefault="003E4F9E" w:rsidP="007D611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C2D42">
        <w:rPr>
          <w:rFonts w:ascii="Arial" w:hAnsi="Arial" w:cs="Arial"/>
          <w:b/>
          <w:sz w:val="24"/>
          <w:szCs w:val="24"/>
        </w:rPr>
        <w:t>¿Qué sucede cuando no se respetan?</w:t>
      </w:r>
    </w:p>
    <w:p w:rsidR="00BC59ED" w:rsidRPr="007F5917" w:rsidRDefault="003E4F9E" w:rsidP="007F5917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F5917">
        <w:rPr>
          <w:rFonts w:ascii="Arial" w:hAnsi="Arial" w:cs="Arial"/>
          <w:sz w:val="24"/>
          <w:szCs w:val="24"/>
        </w:rPr>
        <w:lastRenderedPageBreak/>
        <w:t>Se daña la convivencia</w:t>
      </w:r>
      <w:r w:rsidR="00BC59ED" w:rsidRPr="007F5917">
        <w:rPr>
          <w:rFonts w:ascii="Arial" w:hAnsi="Arial" w:cs="Arial"/>
          <w:sz w:val="24"/>
          <w:szCs w:val="24"/>
        </w:rPr>
        <w:t xml:space="preserve"> social.</w:t>
      </w:r>
    </w:p>
    <w:p w:rsidR="00BC59ED" w:rsidRPr="007F5917" w:rsidRDefault="00BC59ED" w:rsidP="007F5917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F5917">
        <w:rPr>
          <w:rFonts w:ascii="Arial" w:hAnsi="Arial" w:cs="Arial"/>
          <w:sz w:val="24"/>
          <w:szCs w:val="24"/>
        </w:rPr>
        <w:t>S</w:t>
      </w:r>
      <w:r w:rsidR="003E4F9E" w:rsidRPr="007F5917">
        <w:rPr>
          <w:rFonts w:ascii="Arial" w:hAnsi="Arial" w:cs="Arial"/>
          <w:sz w:val="24"/>
          <w:szCs w:val="24"/>
        </w:rPr>
        <w:t>e afecta</w:t>
      </w:r>
      <w:r w:rsidRPr="007F5917">
        <w:rPr>
          <w:rFonts w:ascii="Arial" w:hAnsi="Arial" w:cs="Arial"/>
          <w:sz w:val="24"/>
          <w:szCs w:val="24"/>
        </w:rPr>
        <w:t>n los derechos de los demás.</w:t>
      </w:r>
    </w:p>
    <w:p w:rsidR="00BC59ED" w:rsidRPr="007F5917" w:rsidRDefault="00BC59ED" w:rsidP="007F5917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F5917">
        <w:rPr>
          <w:rFonts w:ascii="Arial" w:hAnsi="Arial" w:cs="Arial"/>
          <w:sz w:val="24"/>
          <w:szCs w:val="24"/>
        </w:rPr>
        <w:t>Se aplican sanciones</w:t>
      </w:r>
    </w:p>
    <w:p w:rsidR="003E4F9E" w:rsidRPr="007C2D42" w:rsidRDefault="003E4F9E" w:rsidP="007D611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7C2D42">
        <w:rPr>
          <w:rFonts w:ascii="Arial" w:hAnsi="Arial" w:cs="Arial"/>
          <w:b/>
          <w:sz w:val="24"/>
          <w:szCs w:val="24"/>
        </w:rPr>
        <w:t>¿En qué consisten las sanciones?</w:t>
      </w:r>
    </w:p>
    <w:p w:rsidR="007C2D42" w:rsidRDefault="003E4F9E" w:rsidP="007D61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 que se debe reparar el daño y se castigue al infractor.</w:t>
      </w:r>
    </w:p>
    <w:p w:rsidR="003E4F9E" w:rsidRPr="007D6113" w:rsidRDefault="003E4F9E" w:rsidP="007D61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</w:t>
      </w:r>
    </w:p>
    <w:p w:rsidR="007D6113" w:rsidRDefault="007D6113" w:rsidP="00AF7E64">
      <w:pPr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 </w:t>
      </w:r>
    </w:p>
    <w:p w:rsidR="004A2077" w:rsidRDefault="004A2077" w:rsidP="00110116">
      <w:pPr>
        <w:rPr>
          <w:rFonts w:ascii="Arial" w:hAnsi="Arial" w:cs="Arial"/>
          <w:b/>
          <w:color w:val="FF3300"/>
          <w:sz w:val="32"/>
          <w:szCs w:val="32"/>
        </w:rPr>
      </w:pPr>
    </w:p>
    <w:p w:rsidR="00AF7E64" w:rsidRDefault="00AF7E64" w:rsidP="00110116">
      <w:pPr>
        <w:rPr>
          <w:rFonts w:ascii="Arial" w:hAnsi="Arial" w:cs="Arial"/>
          <w:b/>
          <w:color w:val="FF3300"/>
          <w:sz w:val="32"/>
          <w:szCs w:val="32"/>
        </w:rPr>
      </w:pPr>
    </w:p>
    <w:p w:rsidR="00AF7E64" w:rsidRDefault="00AF7E64" w:rsidP="00110116">
      <w:pPr>
        <w:rPr>
          <w:rFonts w:ascii="Arial" w:hAnsi="Arial" w:cs="Arial"/>
          <w:b/>
          <w:color w:val="FF3300"/>
          <w:sz w:val="32"/>
          <w:szCs w:val="32"/>
        </w:rPr>
      </w:pPr>
    </w:p>
    <w:p w:rsidR="00AF7E64" w:rsidRDefault="00AF7E64" w:rsidP="00110116">
      <w:pPr>
        <w:rPr>
          <w:rFonts w:ascii="Arial" w:hAnsi="Arial" w:cs="Arial"/>
          <w:b/>
          <w:color w:val="FF3300"/>
          <w:sz w:val="32"/>
          <w:szCs w:val="32"/>
        </w:rPr>
      </w:pPr>
    </w:p>
    <w:p w:rsidR="00656842" w:rsidRDefault="007F635A"/>
    <w:sectPr w:rsidR="0065684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560F72"/>
    <w:multiLevelType w:val="multilevel"/>
    <w:tmpl w:val="85EAF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8484511"/>
    <w:multiLevelType w:val="hybridMultilevel"/>
    <w:tmpl w:val="AD0291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D59649D"/>
    <w:multiLevelType w:val="hybridMultilevel"/>
    <w:tmpl w:val="A0E03574"/>
    <w:lvl w:ilvl="0" w:tplc="3DE6EAE2">
      <w:start w:val="1"/>
      <w:numFmt w:val="upperLetter"/>
      <w:lvlText w:val="%1)"/>
      <w:lvlJc w:val="left"/>
      <w:pPr>
        <w:ind w:left="720" w:hanging="360"/>
      </w:pPr>
      <w:rPr>
        <w:rFonts w:ascii="Arial" w:hAnsi="Arial" w:cs="Arial" w:hint="default"/>
        <w:color w:val="auto"/>
        <w:sz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DBB0823"/>
    <w:multiLevelType w:val="multilevel"/>
    <w:tmpl w:val="9006B3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26807FD"/>
    <w:multiLevelType w:val="hybridMultilevel"/>
    <w:tmpl w:val="5B764B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D871203"/>
    <w:multiLevelType w:val="hybridMultilevel"/>
    <w:tmpl w:val="4CEA076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3000F0C"/>
    <w:multiLevelType w:val="hybridMultilevel"/>
    <w:tmpl w:val="F80EB6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9283959"/>
    <w:multiLevelType w:val="multilevel"/>
    <w:tmpl w:val="A008C9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62D42B91"/>
    <w:multiLevelType w:val="hybridMultilevel"/>
    <w:tmpl w:val="3356B4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47C2650"/>
    <w:multiLevelType w:val="hybridMultilevel"/>
    <w:tmpl w:val="FD6CCC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4986ABF"/>
    <w:multiLevelType w:val="multilevel"/>
    <w:tmpl w:val="EA3223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>
    <w:nsid w:val="66453232"/>
    <w:multiLevelType w:val="hybridMultilevel"/>
    <w:tmpl w:val="C7C697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9D90560"/>
    <w:multiLevelType w:val="hybridMultilevel"/>
    <w:tmpl w:val="D18EF2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19F3468"/>
    <w:multiLevelType w:val="hybridMultilevel"/>
    <w:tmpl w:val="8016713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43B4BF9"/>
    <w:multiLevelType w:val="hybridMultilevel"/>
    <w:tmpl w:val="868294B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A27015B"/>
    <w:multiLevelType w:val="hybridMultilevel"/>
    <w:tmpl w:val="666476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10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4">
    <w:abstractNumId w:val="2"/>
  </w:num>
  <w:num w:numId="5">
    <w:abstractNumId w:val="3"/>
  </w:num>
  <w:num w:numId="6">
    <w:abstractNumId w:val="11"/>
  </w:num>
  <w:num w:numId="7">
    <w:abstractNumId w:val="0"/>
  </w:num>
  <w:num w:numId="8">
    <w:abstractNumId w:val="4"/>
  </w:num>
  <w:num w:numId="9">
    <w:abstractNumId w:val="12"/>
  </w:num>
  <w:num w:numId="10">
    <w:abstractNumId w:val="15"/>
  </w:num>
  <w:num w:numId="11">
    <w:abstractNumId w:val="1"/>
  </w:num>
  <w:num w:numId="12">
    <w:abstractNumId w:val="6"/>
  </w:num>
  <w:num w:numId="13">
    <w:abstractNumId w:val="13"/>
  </w:num>
  <w:num w:numId="14">
    <w:abstractNumId w:val="14"/>
  </w:num>
  <w:num w:numId="15">
    <w:abstractNumId w:val="8"/>
  </w:num>
  <w:num w:numId="16">
    <w:abstractNumId w:val="5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0116"/>
    <w:rsid w:val="000E303C"/>
    <w:rsid w:val="00110116"/>
    <w:rsid w:val="00135165"/>
    <w:rsid w:val="0023469F"/>
    <w:rsid w:val="002503D2"/>
    <w:rsid w:val="003E4F9E"/>
    <w:rsid w:val="00422E07"/>
    <w:rsid w:val="00476A98"/>
    <w:rsid w:val="004A2077"/>
    <w:rsid w:val="00501018"/>
    <w:rsid w:val="0052018E"/>
    <w:rsid w:val="0073108C"/>
    <w:rsid w:val="007C2D42"/>
    <w:rsid w:val="007D6113"/>
    <w:rsid w:val="007F5917"/>
    <w:rsid w:val="007F635A"/>
    <w:rsid w:val="008813FE"/>
    <w:rsid w:val="008941FB"/>
    <w:rsid w:val="00AD7051"/>
    <w:rsid w:val="00AF7E64"/>
    <w:rsid w:val="00B430D8"/>
    <w:rsid w:val="00BA0E8F"/>
    <w:rsid w:val="00BC59ED"/>
    <w:rsid w:val="00E34F44"/>
    <w:rsid w:val="00E4660A"/>
    <w:rsid w:val="00EE18F4"/>
    <w:rsid w:val="00EF6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A09653A-9BFD-4924-BB0E-535847175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7E6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101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EF624F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EE18F4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EE18F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662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5591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sites.google.com/site/numerosromanos2/sus-reglas/numeros-romanos.JPG?attredirects=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4.png"/><Relationship Id="rId5" Type="http://schemas.openxmlformats.org/officeDocument/2006/relationships/hyperlink" Target="https://es.wikipedia.org/wiki/Notaci%C3%B3n_posicional" TargetMode="External"/><Relationship Id="rId10" Type="http://schemas.openxmlformats.org/officeDocument/2006/relationships/hyperlink" Target="http://www.educapeques.com/recursos-para-el-aula/fichas-de-matematicas-y-numeros/minimo-comun-multiplo.html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6</Pages>
  <Words>1395</Words>
  <Characters>7673</Characters>
  <Application>Microsoft Office Word</Application>
  <DocSecurity>0</DocSecurity>
  <Lines>63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10</cp:revision>
  <dcterms:created xsi:type="dcterms:W3CDTF">2021-02-13T01:13:00Z</dcterms:created>
  <dcterms:modified xsi:type="dcterms:W3CDTF">2021-02-13T17:14:00Z</dcterms:modified>
</cp:coreProperties>
</file>