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28AA2" w14:textId="77777777" w:rsidR="00E01826" w:rsidRPr="00E01826" w:rsidRDefault="00E01826" w:rsidP="00E01826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E01826">
        <w:rPr>
          <w:rFonts w:ascii="Arial" w:hAnsi="Arial" w:cs="Arial"/>
          <w:b/>
          <w:bCs/>
          <w:sz w:val="28"/>
          <w:szCs w:val="28"/>
        </w:rPr>
        <w:t>Liceo del Sur, A.C</w:t>
      </w:r>
    </w:p>
    <w:p w14:paraId="451D2DA3" w14:textId="77777777" w:rsidR="00E01826" w:rsidRPr="00E01826" w:rsidRDefault="00E01826" w:rsidP="00E01826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E01826">
        <w:rPr>
          <w:rFonts w:ascii="Arial" w:hAnsi="Arial" w:cs="Arial"/>
          <w:b/>
          <w:bCs/>
          <w:sz w:val="28"/>
          <w:szCs w:val="28"/>
        </w:rPr>
        <w:t xml:space="preserve">Aprendizajes esperados  </w:t>
      </w:r>
    </w:p>
    <w:p w14:paraId="0B6C9651" w14:textId="77777777" w:rsidR="00E01826" w:rsidRPr="00E01826" w:rsidRDefault="00E01826" w:rsidP="00E01826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E01826">
        <w:rPr>
          <w:rFonts w:ascii="Arial" w:hAnsi="Arial" w:cs="Arial"/>
          <w:b/>
          <w:bCs/>
          <w:sz w:val="28"/>
          <w:szCs w:val="28"/>
        </w:rPr>
        <w:t>Tercer periodo</w:t>
      </w:r>
    </w:p>
    <w:p w14:paraId="15A4940E" w14:textId="7795B13C" w:rsidR="00E01826" w:rsidRPr="00E01826" w:rsidRDefault="00E01826" w:rsidP="00E01826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T</w:t>
      </w:r>
      <w:r w:rsidRPr="00E01826">
        <w:rPr>
          <w:rFonts w:ascii="Arial" w:hAnsi="Arial" w:cs="Arial"/>
          <w:b/>
          <w:bCs/>
          <w:sz w:val="28"/>
          <w:szCs w:val="28"/>
        </w:rPr>
        <w:t>ercer año</w:t>
      </w:r>
    </w:p>
    <w:p w14:paraId="65D0961B" w14:textId="77777777" w:rsidR="00E01826" w:rsidRPr="00E01826" w:rsidRDefault="00E01826" w:rsidP="00E0182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E01826">
        <w:rPr>
          <w:rFonts w:ascii="Arial" w:hAnsi="Arial" w:cs="Arial"/>
          <w:sz w:val="28"/>
          <w:szCs w:val="28"/>
        </w:rPr>
        <w:t>Describe escenarios y personajes de cuentos para elaborar un cuento.</w:t>
      </w:r>
    </w:p>
    <w:p w14:paraId="0E1B6C6B" w14:textId="77777777" w:rsidR="00E01826" w:rsidRPr="00E01826" w:rsidRDefault="00E01826" w:rsidP="00E0182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E01826">
        <w:rPr>
          <w:rFonts w:ascii="Arial" w:hAnsi="Arial" w:cs="Arial"/>
          <w:sz w:val="28"/>
          <w:szCs w:val="28"/>
        </w:rPr>
        <w:t>Identifica las características de personajes, y escenarios, y establecer su importancia en el cuento.</w:t>
      </w:r>
    </w:p>
    <w:p w14:paraId="4D1AF9D8" w14:textId="77777777" w:rsidR="00E01826" w:rsidRPr="00E01826" w:rsidRDefault="00E01826" w:rsidP="00E0182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E01826">
        <w:rPr>
          <w:rFonts w:ascii="Arial" w:hAnsi="Arial" w:cs="Arial"/>
          <w:sz w:val="28"/>
          <w:szCs w:val="28"/>
        </w:rPr>
        <w:t>Usa palabras y frases adjetivas y adverbiales para describir personas lugares y acciones.</w:t>
      </w:r>
    </w:p>
    <w:p w14:paraId="1EEFBD6B" w14:textId="77777777" w:rsidR="00E01826" w:rsidRPr="00E01826" w:rsidRDefault="00E01826" w:rsidP="00E0182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E01826">
        <w:rPr>
          <w:rFonts w:ascii="Arial" w:hAnsi="Arial" w:cs="Arial"/>
          <w:sz w:val="28"/>
          <w:szCs w:val="28"/>
        </w:rPr>
        <w:t>Difundir los resultados de una encuesta.</w:t>
      </w:r>
    </w:p>
    <w:p w14:paraId="6E428590" w14:textId="77777777" w:rsidR="00E01826" w:rsidRPr="00E01826" w:rsidRDefault="00E01826" w:rsidP="00E0182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E01826">
        <w:rPr>
          <w:rFonts w:ascii="Arial" w:hAnsi="Arial" w:cs="Arial"/>
          <w:sz w:val="28"/>
          <w:szCs w:val="28"/>
        </w:rPr>
        <w:t>Conoce la función de las encuestas y la forma de reportarla la información obtenida.</w:t>
      </w:r>
    </w:p>
    <w:p w14:paraId="090AE166" w14:textId="77777777" w:rsidR="00E01826" w:rsidRPr="00E01826" w:rsidRDefault="00E01826" w:rsidP="00E0182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E01826">
        <w:rPr>
          <w:rFonts w:ascii="Arial" w:hAnsi="Arial" w:cs="Arial"/>
          <w:sz w:val="28"/>
          <w:szCs w:val="28"/>
        </w:rPr>
        <w:t>Identifica la función y las características generales de las adivinanzas.</w:t>
      </w:r>
    </w:p>
    <w:p w14:paraId="0175B1BE" w14:textId="77777777" w:rsidR="00E01826" w:rsidRPr="00E01826" w:rsidRDefault="00E01826" w:rsidP="00E0182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E01826">
        <w:rPr>
          <w:rFonts w:ascii="Arial" w:hAnsi="Arial" w:cs="Arial"/>
          <w:sz w:val="28"/>
          <w:szCs w:val="28"/>
        </w:rPr>
        <w:t>Identifica las características y la función de los recetarios.</w:t>
      </w:r>
    </w:p>
    <w:p w14:paraId="7CD4EC40" w14:textId="77777777" w:rsidR="00EF3691" w:rsidRPr="00E01826" w:rsidRDefault="00EF3691">
      <w:pPr>
        <w:rPr>
          <w:sz w:val="28"/>
          <w:szCs w:val="28"/>
        </w:rPr>
      </w:pPr>
    </w:p>
    <w:sectPr w:rsidR="00EF3691" w:rsidRPr="00E0182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054A6B"/>
    <w:multiLevelType w:val="hybridMultilevel"/>
    <w:tmpl w:val="43F8EA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826"/>
    <w:rsid w:val="00E01826"/>
    <w:rsid w:val="00EF3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71DBC"/>
  <w15:chartTrackingRefBased/>
  <w15:docId w15:val="{CEA9F831-D7F3-4F91-A8F3-06B4DA5A0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182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18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504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Gonzalo</dc:creator>
  <cp:keywords/>
  <dc:description/>
  <cp:lastModifiedBy>Gonzalo</cp:lastModifiedBy>
  <cp:revision>1</cp:revision>
  <dcterms:created xsi:type="dcterms:W3CDTF">2022-03-26T21:13:00Z</dcterms:created>
  <dcterms:modified xsi:type="dcterms:W3CDTF">2022-03-26T21:15:00Z</dcterms:modified>
</cp:coreProperties>
</file>