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93F0" w14:textId="018355D6" w:rsidR="002F3A5B" w:rsidRDefault="002F3A5B" w:rsidP="002F3A5B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6</w:t>
      </w:r>
      <w:r w:rsidRPr="0016311C">
        <w:rPr>
          <w:b/>
          <w:bCs/>
          <w:lang w:val="es-ES"/>
        </w:rPr>
        <w:t>º GRADO PRIMARIA</w:t>
      </w:r>
    </w:p>
    <w:p w14:paraId="092C3183" w14:textId="77777777" w:rsidR="002F3A5B" w:rsidRPr="0016311C" w:rsidRDefault="002F3A5B" w:rsidP="002F3A5B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APRENDIZAJES ESPERADOS DE MATEMÁTICAS</w:t>
      </w:r>
    </w:p>
    <w:p w14:paraId="7F742176" w14:textId="77777777" w:rsidR="002F3A5B" w:rsidRDefault="002F3A5B" w:rsidP="002F3A5B">
      <w:pPr>
        <w:spacing w:after="0"/>
        <w:jc w:val="center"/>
        <w:rPr>
          <w:b/>
          <w:bCs/>
          <w:lang w:val="es-ES"/>
        </w:rPr>
      </w:pPr>
      <w:r w:rsidRPr="0016311C">
        <w:rPr>
          <w:b/>
          <w:bCs/>
          <w:lang w:val="es-ES"/>
        </w:rPr>
        <w:t>2 TRIMESTRE</w:t>
      </w:r>
    </w:p>
    <w:p w14:paraId="6A00F721" w14:textId="2680A219" w:rsidR="00403CC6" w:rsidRDefault="002F3A5B"/>
    <w:p w14:paraId="28146B8E" w14:textId="77777777" w:rsidR="002F3A5B" w:rsidRDefault="002F3A5B" w:rsidP="002F3A5B">
      <w:pPr>
        <w:pStyle w:val="Prrafodelista"/>
        <w:numPr>
          <w:ilvl w:val="0"/>
          <w:numId w:val="1"/>
        </w:numPr>
      </w:pPr>
      <w:r>
        <w:t xml:space="preserve">Estima e interpreta números en el sistema de numeración maya. </w:t>
      </w:r>
    </w:p>
    <w:p w14:paraId="2FD76B22" w14:textId="326EF0B1" w:rsidR="002F3A5B" w:rsidRDefault="002F3A5B" w:rsidP="002F3A5B">
      <w:pPr>
        <w:pStyle w:val="Prrafodelista"/>
        <w:numPr>
          <w:ilvl w:val="0"/>
          <w:numId w:val="1"/>
        </w:numPr>
      </w:pPr>
      <w:r>
        <w:t>Lee y escribe números romanos</w:t>
      </w:r>
    </w:p>
    <w:p w14:paraId="5A6B6FC5" w14:textId="77777777" w:rsidR="002F3A5B" w:rsidRDefault="002F3A5B" w:rsidP="002F3A5B">
      <w:pPr>
        <w:pStyle w:val="Prrafodelista"/>
        <w:numPr>
          <w:ilvl w:val="0"/>
          <w:numId w:val="1"/>
        </w:numPr>
      </w:pPr>
      <w:r>
        <w:t xml:space="preserve">Resuelve problemas de cálculo de porcentajes y de tanto por ciento. </w:t>
      </w:r>
    </w:p>
    <w:p w14:paraId="6514826D" w14:textId="5F3B5AAF" w:rsidR="002F3A5B" w:rsidRDefault="002F3A5B" w:rsidP="002F3A5B">
      <w:pPr>
        <w:pStyle w:val="Prrafodelista"/>
        <w:numPr>
          <w:ilvl w:val="0"/>
          <w:numId w:val="1"/>
        </w:numPr>
      </w:pPr>
      <w:r>
        <w:t>Calcula mentalmente porcentajes (50%, 25%, 10% y 1%) que sirvan de base para cálculos más complejos.</w:t>
      </w:r>
    </w:p>
    <w:p w14:paraId="0312E749" w14:textId="7AD55DF1" w:rsidR="002F3A5B" w:rsidRDefault="002F3A5B" w:rsidP="002F3A5B">
      <w:pPr>
        <w:pStyle w:val="Prrafodelista"/>
        <w:numPr>
          <w:ilvl w:val="0"/>
          <w:numId w:val="1"/>
        </w:numPr>
      </w:pPr>
      <w:r>
        <w:t>Construye triángulos con regla y compás, traza e identifica sus alturas.</w:t>
      </w:r>
    </w:p>
    <w:p w14:paraId="6681E34E" w14:textId="7777C0D7" w:rsidR="002F3A5B" w:rsidRDefault="002F3A5B" w:rsidP="002F3A5B">
      <w:pPr>
        <w:pStyle w:val="Prrafodelista"/>
        <w:numPr>
          <w:ilvl w:val="0"/>
          <w:numId w:val="1"/>
        </w:numPr>
      </w:pPr>
      <w:r>
        <w:t>Lee gráficas circulares.</w:t>
      </w:r>
    </w:p>
    <w:sectPr w:rsidR="002F3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A660F"/>
    <w:multiLevelType w:val="hybridMultilevel"/>
    <w:tmpl w:val="1B82B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B"/>
    <w:rsid w:val="002F3A5B"/>
    <w:rsid w:val="006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99B2"/>
  <w15:chartTrackingRefBased/>
  <w15:docId w15:val="{43ED22F0-19F0-4672-B2C4-526BEB1B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2021-11-26T06:14:00Z</dcterms:created>
  <dcterms:modified xsi:type="dcterms:W3CDTF">2021-11-26T06:22:00Z</dcterms:modified>
</cp:coreProperties>
</file>